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jc w:val="left"/>
        <w:rPr>
          <w:rFonts w:ascii="仿宋" w:eastAsia="仿宋" w:cs="仿宋"/>
          <w:b/>
          <w:bCs/>
          <w:color w:val="000000"/>
          <w:sz w:val="32"/>
          <w:szCs w:val="32"/>
        </w:rPr>
      </w:pPr>
      <w:r>
        <w:rPr>
          <w:rFonts w:hint="eastAsia" w:ascii="宋体"/>
          <w:b/>
          <w:color w:val="auto"/>
          <w:sz w:val="24"/>
        </w:rPr>
        <w:t>注：本合同仅为合同的参考文本，合同签订双方可根据项目的具体要求进行修订。</w:t>
      </w:r>
    </w:p>
    <w:p>
      <w:pPr>
        <w:spacing w:line="360" w:lineRule="auto"/>
        <w:ind w:left="0"/>
        <w:jc w:val="left"/>
        <w:rPr>
          <w:rFonts w:ascii="仿宋" w:eastAsia="仿宋" w:cs="仿宋"/>
          <w:b/>
          <w:bCs/>
          <w:color w:val="000000"/>
          <w:sz w:val="32"/>
          <w:szCs w:val="32"/>
        </w:rPr>
      </w:pPr>
      <w:r>
        <w:rPr>
          <w:rFonts w:ascii="仿宋" w:eastAsia="仿宋" w:cs="仿宋"/>
          <w:b/>
          <w:bCs/>
          <w:color w:val="000000"/>
          <w:sz w:val="32"/>
          <w:szCs w:val="32"/>
        </w:rPr>
        <w:t>附件1：</w:t>
      </w:r>
    </w:p>
    <w:p>
      <w:pPr>
        <w:spacing w:line="360" w:lineRule="auto"/>
        <w:ind w:firstLine="640" w:firstLineChars="200"/>
        <w:jc w:val="center"/>
        <w:rPr>
          <w:rFonts w:ascii="仿宋" w:eastAsia="仿宋" w:cs="仿宋"/>
          <w:sz w:val="32"/>
          <w:szCs w:val="32"/>
        </w:rPr>
      </w:pPr>
    </w:p>
    <w:p>
      <w:pPr>
        <w:spacing w:line="520" w:lineRule="exact"/>
        <w:rPr>
          <w:rFonts w:ascii="仿宋" w:eastAsia="仿宋"/>
          <w:b/>
          <w:bCs/>
          <w:color w:val="auto"/>
          <w:sz w:val="30"/>
        </w:rPr>
      </w:pPr>
      <w:r>
        <w:rPr>
          <w:rFonts w:hint="eastAsia" w:ascii="宋体"/>
          <w:b/>
          <w:bCs/>
          <w:color w:val="auto"/>
          <w:sz w:val="30"/>
        </w:rPr>
        <w:t xml:space="preserve">                                  </w:t>
      </w:r>
      <w:r>
        <w:rPr>
          <w:rFonts w:hint="eastAsia" w:ascii="仿宋" w:eastAsia="仿宋"/>
          <w:b/>
          <w:bCs/>
          <w:color w:val="auto"/>
          <w:sz w:val="30"/>
        </w:rPr>
        <w:t xml:space="preserve"> </w:t>
      </w:r>
      <w:r>
        <w:rPr>
          <w:rFonts w:ascii="仿宋" w:eastAsia="仿宋"/>
          <w:b/>
          <w:bCs/>
          <w:color w:val="auto"/>
          <w:sz w:val="30"/>
        </w:rPr>
        <w:t xml:space="preserve">   </w:t>
      </w:r>
      <w:r>
        <w:rPr>
          <w:rFonts w:hint="eastAsia" w:ascii="仿宋" w:eastAsia="仿宋"/>
          <w:b/>
          <w:bCs/>
          <w:color w:val="auto"/>
          <w:sz w:val="30"/>
        </w:rPr>
        <w:t xml:space="preserve">合同编号： </w:t>
      </w:r>
    </w:p>
    <w:p>
      <w:pPr>
        <w:spacing w:line="520" w:lineRule="exact"/>
        <w:jc w:val="center"/>
        <w:rPr>
          <w:rFonts w:ascii="仿宋" w:eastAsia="仿宋"/>
          <w:b/>
          <w:bCs/>
          <w:color w:val="auto"/>
          <w:sz w:val="36"/>
        </w:rPr>
      </w:pPr>
    </w:p>
    <w:p>
      <w:pPr>
        <w:jc w:val="center"/>
        <w:rPr>
          <w:rFonts w:ascii="仿宋" w:eastAsia="仿宋"/>
          <w:b/>
          <w:bCs/>
          <w:color w:val="auto"/>
          <w:sz w:val="72"/>
          <w:szCs w:val="72"/>
        </w:rPr>
      </w:pPr>
      <w:r>
        <w:rPr>
          <w:rFonts w:hint="eastAsia" w:ascii="仿宋" w:eastAsia="仿宋"/>
          <w:b/>
          <w:bCs/>
          <w:color w:val="auto"/>
          <w:sz w:val="72"/>
          <w:szCs w:val="72"/>
        </w:rPr>
        <w:t>海南省文化艺术学校</w:t>
      </w:r>
    </w:p>
    <w:p>
      <w:pPr>
        <w:jc w:val="center"/>
        <w:rPr>
          <w:rFonts w:ascii="仿宋" w:eastAsia="仿宋"/>
          <w:b/>
          <w:bCs/>
          <w:color w:val="auto"/>
          <w:sz w:val="56"/>
          <w:szCs w:val="56"/>
        </w:rPr>
      </w:pPr>
      <w:r>
        <w:rPr>
          <w:rFonts w:ascii="仿宋" w:eastAsia="仿宋"/>
          <w:b/>
          <w:bCs/>
          <w:color w:val="auto"/>
          <w:sz w:val="56"/>
          <w:szCs w:val="56"/>
        </w:rPr>
        <w:t xml:space="preserve"> </w:t>
      </w:r>
    </w:p>
    <w:p>
      <w:pPr>
        <w:jc w:val="center"/>
        <w:rPr>
          <w:rFonts w:ascii="仿宋" w:eastAsia="仿宋"/>
          <w:b/>
          <w:bCs/>
          <w:color w:val="auto"/>
          <w:sz w:val="56"/>
          <w:szCs w:val="22"/>
        </w:rPr>
      </w:pPr>
      <w:r>
        <w:rPr>
          <w:rFonts w:hint="eastAsia" w:ascii="仿宋" w:eastAsia="仿宋"/>
          <w:b/>
          <w:bCs/>
          <w:color w:val="000000"/>
          <w:sz w:val="56"/>
          <w:szCs w:val="56"/>
          <w:lang w:val="en-US" w:eastAsia="zh-CN"/>
        </w:rPr>
        <w:t>工程</w:t>
      </w:r>
      <w:r>
        <w:rPr>
          <w:rFonts w:hint="eastAsia" w:ascii="仿宋" w:eastAsia="仿宋"/>
          <w:b/>
          <w:bCs/>
          <w:color w:val="auto"/>
          <w:sz w:val="56"/>
          <w:szCs w:val="22"/>
        </w:rPr>
        <w:t>施工合同</w:t>
      </w:r>
    </w:p>
    <w:p>
      <w:pPr>
        <w:spacing w:line="520" w:lineRule="exact"/>
        <w:jc w:val="center"/>
        <w:rPr>
          <w:rFonts w:ascii="仿宋" w:eastAsia="仿宋"/>
          <w:b/>
          <w:bCs/>
          <w:color w:val="auto"/>
          <w:sz w:val="36"/>
        </w:rPr>
      </w:pPr>
    </w:p>
    <w:p>
      <w:pPr>
        <w:spacing w:line="520" w:lineRule="exact"/>
        <w:jc w:val="center"/>
        <w:rPr>
          <w:rFonts w:ascii="仿宋" w:eastAsia="仿宋"/>
          <w:b/>
          <w:bCs/>
          <w:color w:val="auto"/>
          <w:sz w:val="36"/>
        </w:rPr>
      </w:pPr>
    </w:p>
    <w:p>
      <w:pPr>
        <w:spacing w:line="520" w:lineRule="exact"/>
        <w:rPr>
          <w:rFonts w:ascii="仿宋" w:eastAsia="仿宋"/>
          <w:b/>
          <w:bCs/>
          <w:color w:val="auto"/>
          <w:sz w:val="32"/>
          <w:szCs w:val="32"/>
        </w:rPr>
      </w:pPr>
    </w:p>
    <w:p>
      <w:pPr>
        <w:spacing w:line="520" w:lineRule="exact"/>
        <w:rPr>
          <w:rFonts w:ascii="仿宋" w:eastAsia="仿宋"/>
          <w:b/>
          <w:bCs/>
          <w:color w:val="auto"/>
          <w:sz w:val="32"/>
          <w:szCs w:val="32"/>
        </w:rPr>
      </w:pPr>
    </w:p>
    <w:p>
      <w:pPr>
        <w:spacing w:line="520" w:lineRule="exact"/>
        <w:ind w:firstLine="964" w:firstLineChars="300"/>
        <w:rPr>
          <w:rFonts w:ascii="仿宋" w:eastAsia="仿宋"/>
          <w:b/>
          <w:bCs/>
          <w:color w:val="auto"/>
          <w:sz w:val="32"/>
          <w:szCs w:val="32"/>
        </w:rPr>
      </w:pPr>
    </w:p>
    <w:p>
      <w:pPr>
        <w:spacing w:line="520" w:lineRule="exact"/>
        <w:ind w:firstLine="964" w:firstLineChars="300"/>
        <w:rPr>
          <w:rFonts w:ascii="仿宋" w:eastAsia="仿宋"/>
          <w:b/>
          <w:bCs/>
          <w:color w:val="auto"/>
          <w:sz w:val="32"/>
          <w:szCs w:val="32"/>
        </w:rPr>
      </w:pPr>
    </w:p>
    <w:p>
      <w:pPr>
        <w:ind w:firstLine="1446" w:firstLineChars="400"/>
        <w:rPr>
          <w:rFonts w:ascii="仿宋" w:eastAsia="仿宋" w:cs="Arial"/>
          <w:b/>
          <w:bCs/>
          <w:color w:val="auto"/>
          <w:kern w:val="0"/>
          <w:sz w:val="36"/>
          <w:szCs w:val="36"/>
        </w:rPr>
      </w:pPr>
      <w:r>
        <w:rPr>
          <w:rFonts w:hint="eastAsia" w:ascii="仿宋" w:eastAsia="仿宋" w:cs="Arial"/>
          <w:b/>
          <w:bCs/>
          <w:color w:val="auto"/>
          <w:kern w:val="0"/>
          <w:sz w:val="36"/>
          <w:szCs w:val="36"/>
        </w:rPr>
        <w:t>甲方：海南省文化艺术学校</w:t>
      </w:r>
    </w:p>
    <w:p>
      <w:pPr>
        <w:jc w:val="center"/>
        <w:rPr>
          <w:rFonts w:ascii="仿宋" w:eastAsia="仿宋"/>
          <w:b/>
          <w:bCs/>
          <w:color w:val="auto"/>
          <w:sz w:val="36"/>
          <w:szCs w:val="36"/>
        </w:rPr>
      </w:pPr>
    </w:p>
    <w:p>
      <w:pPr>
        <w:spacing w:line="360" w:lineRule="auto"/>
        <w:ind w:firstLine="1446" w:firstLineChars="400"/>
        <w:rPr>
          <w:rFonts w:ascii="仿宋" w:eastAsia="仿宋" w:cs="Arial"/>
          <w:b/>
          <w:bCs/>
          <w:color w:val="auto"/>
          <w:kern w:val="0"/>
          <w:sz w:val="36"/>
          <w:szCs w:val="36"/>
        </w:rPr>
      </w:pPr>
      <w:r>
        <w:rPr>
          <w:rFonts w:hint="eastAsia" w:ascii="仿宋" w:eastAsia="仿宋" w:cs="Arial"/>
          <w:b/>
          <w:bCs/>
          <w:color w:val="auto"/>
          <w:kern w:val="0"/>
          <w:sz w:val="36"/>
          <w:szCs w:val="36"/>
        </w:rPr>
        <w:t>乙方：</w:t>
      </w:r>
    </w:p>
    <w:p>
      <w:pPr>
        <w:jc w:val="center"/>
        <w:rPr>
          <w:rFonts w:ascii="仿宋" w:eastAsia="仿宋" w:cs="Arial"/>
          <w:b/>
          <w:bCs/>
          <w:color w:val="auto"/>
          <w:kern w:val="0"/>
          <w:sz w:val="36"/>
          <w:szCs w:val="36"/>
        </w:rPr>
      </w:pPr>
    </w:p>
    <w:p>
      <w:pPr>
        <w:ind w:left="0"/>
        <w:rPr>
          <w:rFonts w:ascii="仿宋" w:eastAsia="仿宋" w:cs="Arial"/>
          <w:b/>
          <w:bCs/>
          <w:color w:val="auto"/>
          <w:kern w:val="0"/>
          <w:sz w:val="36"/>
          <w:szCs w:val="36"/>
        </w:rPr>
      </w:pPr>
    </w:p>
    <w:p>
      <w:pPr>
        <w:ind w:firstLine="2891" w:firstLineChars="800"/>
        <w:rPr>
          <w:rFonts w:ascii="仿宋" w:eastAsia="仿宋" w:cs="Arial"/>
          <w:b/>
          <w:bCs/>
          <w:color w:val="auto"/>
          <w:kern w:val="0"/>
          <w:sz w:val="36"/>
          <w:szCs w:val="36"/>
        </w:rPr>
      </w:pPr>
      <w:r>
        <w:rPr>
          <w:rFonts w:hint="eastAsia" w:ascii="仿宋" w:eastAsia="仿宋" w:cs="Arial"/>
          <w:b/>
          <w:bCs/>
          <w:color w:val="auto"/>
          <w:kern w:val="0"/>
          <w:sz w:val="36"/>
          <w:szCs w:val="36"/>
        </w:rPr>
        <w:t xml:space="preserve"> 年  </w:t>
      </w:r>
      <w:r>
        <w:rPr>
          <w:rFonts w:ascii="仿宋" w:eastAsia="仿宋" w:cs="Arial"/>
          <w:b/>
          <w:bCs/>
          <w:color w:val="auto"/>
          <w:kern w:val="0"/>
          <w:sz w:val="36"/>
          <w:szCs w:val="36"/>
        </w:rPr>
        <w:t xml:space="preserve"> </w:t>
      </w:r>
      <w:r>
        <w:rPr>
          <w:rFonts w:hint="eastAsia" w:ascii="仿宋" w:eastAsia="仿宋" w:cs="Arial"/>
          <w:b/>
          <w:bCs/>
          <w:color w:val="auto"/>
          <w:kern w:val="0"/>
          <w:sz w:val="36"/>
          <w:szCs w:val="36"/>
        </w:rPr>
        <w:t>月  日</w:t>
      </w:r>
    </w:p>
    <w:p>
      <w:pPr>
        <w:spacing w:line="520" w:lineRule="exact"/>
        <w:ind w:firstLine="321" w:firstLineChars="100"/>
        <w:rPr>
          <w:rFonts w:ascii="仿宋" w:eastAsia="仿宋"/>
          <w:b/>
          <w:bCs/>
          <w:color w:val="auto"/>
          <w:sz w:val="32"/>
          <w:szCs w:val="32"/>
        </w:rPr>
        <w:sectPr>
          <w:footerReference r:id="rId3" w:type="default"/>
          <w:pgSz w:w="11906" w:h="16838"/>
          <w:pgMar w:top="1440" w:right="1417" w:bottom="1440" w:left="1417" w:header="851" w:footer="992" w:gutter="0"/>
          <w:pgNumType w:start="0"/>
          <w:cols w:space="720" w:num="1"/>
          <w:titlePg/>
          <w:docGrid w:type="lines" w:linePitch="312" w:charSpace="0"/>
        </w:sectPr>
      </w:pPr>
    </w:p>
    <w:p>
      <w:pPr>
        <w:jc w:val="center"/>
        <w:rPr>
          <w:rFonts w:hint="eastAsia" w:ascii="仿宋" w:eastAsia="仿宋"/>
          <w:b/>
          <w:color w:val="auto"/>
          <w:sz w:val="44"/>
          <w:szCs w:val="44"/>
        </w:rPr>
      </w:pPr>
      <w:r>
        <w:rPr>
          <w:rFonts w:hint="eastAsia" w:ascii="仿宋" w:eastAsia="仿宋"/>
          <w:b/>
          <w:color w:val="auto"/>
          <w:sz w:val="44"/>
          <w:szCs w:val="44"/>
        </w:rPr>
        <w:t>工程施工合同书</w:t>
      </w:r>
    </w:p>
    <w:p>
      <w:pPr>
        <w:pStyle w:val="8"/>
      </w:pPr>
    </w:p>
    <w:p>
      <w:pPr>
        <w:jc w:val="left"/>
        <w:rPr>
          <w:rFonts w:ascii="仿宋" w:eastAsia="仿宋"/>
          <w:color w:val="auto"/>
          <w:sz w:val="32"/>
          <w:szCs w:val="32"/>
        </w:rPr>
      </w:pPr>
      <w:r>
        <w:rPr>
          <w:rFonts w:hint="eastAsia" w:ascii="仿宋" w:eastAsia="仿宋"/>
          <w:color w:val="auto"/>
          <w:sz w:val="32"/>
          <w:szCs w:val="32"/>
        </w:rPr>
        <w:t>建设单位：海南省文化艺术学校（以下简称甲方）</w:t>
      </w:r>
    </w:p>
    <w:p>
      <w:pPr>
        <w:jc w:val="left"/>
        <w:rPr>
          <w:rFonts w:ascii="仿宋" w:eastAsia="仿宋"/>
          <w:color w:val="auto"/>
          <w:sz w:val="32"/>
          <w:szCs w:val="32"/>
        </w:rPr>
      </w:pPr>
      <w:r>
        <w:rPr>
          <w:rFonts w:hint="eastAsia" w:ascii="仿宋" w:eastAsia="仿宋"/>
          <w:color w:val="auto"/>
          <w:sz w:val="32"/>
          <w:szCs w:val="32"/>
        </w:rPr>
        <w:t>承建单位：</w:t>
      </w:r>
      <w:r>
        <w:rPr>
          <w:rFonts w:ascii="仿宋" w:eastAsia="仿宋"/>
          <w:color w:val="auto"/>
          <w:sz w:val="32"/>
          <w:szCs w:val="32"/>
        </w:rPr>
        <w:t xml:space="preserve">                </w:t>
      </w:r>
      <w:r>
        <w:rPr>
          <w:rFonts w:hint="eastAsia" w:ascii="仿宋" w:eastAsia="仿宋"/>
          <w:color w:val="auto"/>
          <w:sz w:val="32"/>
          <w:szCs w:val="32"/>
        </w:rPr>
        <w:t xml:space="preserve">  （以下简称乙方）</w:t>
      </w:r>
    </w:p>
    <w:p>
      <w:pPr>
        <w:jc w:val="left"/>
        <w:rPr>
          <w:rFonts w:ascii="仿宋" w:eastAsia="仿宋"/>
          <w:color w:val="auto"/>
          <w:sz w:val="28"/>
          <w:szCs w:val="28"/>
        </w:rPr>
      </w:pPr>
      <w:r>
        <w:rPr>
          <w:rFonts w:hint="eastAsia" w:ascii="仿宋" w:eastAsia="仿宋"/>
          <w:color w:val="auto"/>
          <w:sz w:val="32"/>
          <w:szCs w:val="32"/>
        </w:rPr>
        <w:t xml:space="preserve">    </w:t>
      </w:r>
      <w:r>
        <w:rPr>
          <w:rFonts w:hint="eastAsia" w:ascii="仿宋" w:eastAsia="仿宋"/>
          <w:color w:val="auto"/>
          <w:sz w:val="28"/>
          <w:szCs w:val="28"/>
        </w:rPr>
        <w:t>经协商甲方现将</w:t>
      </w:r>
      <w:r>
        <w:rPr>
          <w:rFonts w:hint="eastAsia" w:ascii="仿宋" w:eastAsia="仿宋" w:cs="仿宋"/>
          <w:sz w:val="28"/>
          <w:szCs w:val="28"/>
          <w:lang w:val="en-US" w:eastAsia="zh-CN"/>
        </w:rPr>
        <w:t>实训综合楼六、七层行政办公室维修改造项目现场施工</w:t>
      </w:r>
      <w:r>
        <w:rPr>
          <w:rFonts w:hint="eastAsia" w:ascii="仿宋" w:eastAsia="仿宋"/>
          <w:color w:val="auto"/>
          <w:sz w:val="28"/>
          <w:szCs w:val="28"/>
        </w:rPr>
        <w:t>委托乙方施工，为明确甲乙双方的权利和义务，本着平等互利、协调一致的原则，</w:t>
      </w:r>
      <w:r>
        <w:rPr>
          <w:rFonts w:hint="eastAsia" w:ascii="仿宋" w:eastAsia="仿宋"/>
          <w:color w:val="auto"/>
          <w:sz w:val="28"/>
          <w:szCs w:val="28"/>
          <w:lang w:val="en-US" w:eastAsia="zh-CN"/>
        </w:rPr>
        <w:t>依</w:t>
      </w:r>
      <w:r>
        <w:rPr>
          <w:rFonts w:hint="eastAsia" w:ascii="仿宋" w:eastAsia="仿宋"/>
          <w:color w:val="auto"/>
          <w:sz w:val="28"/>
          <w:szCs w:val="28"/>
        </w:rPr>
        <w:t>据《中华人民共和国民法典》及其他相关法律、行政法规，结合本工程的具体情况，双方同意签订如下条款共同遵守执行。</w:t>
      </w:r>
    </w:p>
    <w:p>
      <w:pPr>
        <w:spacing w:line="520" w:lineRule="exact"/>
        <w:ind w:firstLine="703" w:firstLineChars="250"/>
        <w:rPr>
          <w:rFonts w:ascii="仿宋" w:eastAsia="仿宋"/>
          <w:b/>
          <w:bCs/>
          <w:color w:val="auto"/>
          <w:sz w:val="28"/>
          <w:szCs w:val="28"/>
        </w:rPr>
      </w:pPr>
      <w:r>
        <w:rPr>
          <w:rFonts w:hint="eastAsia" w:ascii="仿宋" w:eastAsia="仿宋"/>
          <w:b/>
          <w:bCs/>
          <w:color w:val="auto"/>
          <w:sz w:val="28"/>
          <w:szCs w:val="28"/>
        </w:rPr>
        <w:t>第一条 工程概况</w:t>
      </w:r>
    </w:p>
    <w:p>
      <w:pPr>
        <w:spacing w:line="520" w:lineRule="exact"/>
        <w:ind w:firstLine="700" w:firstLineChars="250"/>
        <w:rPr>
          <w:rFonts w:ascii="仿宋" w:eastAsia="仿宋"/>
          <w:color w:val="auto"/>
          <w:sz w:val="28"/>
          <w:szCs w:val="28"/>
          <w:u w:val="single"/>
        </w:rPr>
      </w:pPr>
      <w:r>
        <w:rPr>
          <w:rFonts w:hint="eastAsia" w:ascii="仿宋" w:eastAsia="仿宋"/>
          <w:color w:val="auto"/>
          <w:sz w:val="28"/>
          <w:szCs w:val="28"/>
        </w:rPr>
        <w:t>1.工程名称：</w:t>
      </w:r>
      <w:r>
        <w:rPr>
          <w:rFonts w:hint="eastAsia" w:ascii="仿宋" w:eastAsia="仿宋" w:cs="仿宋"/>
          <w:sz w:val="28"/>
          <w:szCs w:val="28"/>
          <w:lang w:val="en-US" w:eastAsia="zh-CN"/>
        </w:rPr>
        <w:t>实训综合楼六、七层行政办公室维修改造</w:t>
      </w:r>
      <w:r>
        <w:rPr>
          <w:rFonts w:hint="eastAsia" w:ascii="仿宋" w:eastAsia="仿宋"/>
          <w:color w:val="auto"/>
          <w:sz w:val="28"/>
          <w:szCs w:val="28"/>
          <w:u w:val="single"/>
        </w:rPr>
        <w:t>项目</w:t>
      </w:r>
    </w:p>
    <w:p>
      <w:pPr>
        <w:spacing w:line="520" w:lineRule="exact"/>
        <w:ind w:firstLine="700" w:firstLineChars="250"/>
        <w:rPr>
          <w:rFonts w:ascii="仿宋" w:eastAsia="仿宋"/>
          <w:color w:val="auto"/>
          <w:sz w:val="28"/>
          <w:szCs w:val="28"/>
        </w:rPr>
      </w:pPr>
      <w:r>
        <w:rPr>
          <w:rFonts w:hint="eastAsia" w:ascii="仿宋" w:eastAsia="仿宋"/>
          <w:color w:val="auto"/>
          <w:sz w:val="28"/>
          <w:szCs w:val="28"/>
        </w:rPr>
        <w:t>2.建设地点：</w:t>
      </w:r>
      <w:r>
        <w:rPr>
          <w:rFonts w:hint="eastAsia" w:ascii="仿宋" w:eastAsia="仿宋"/>
          <w:color w:val="auto"/>
          <w:sz w:val="28"/>
          <w:szCs w:val="28"/>
          <w:u w:val="single"/>
        </w:rPr>
        <w:t>海南省文化艺术学校</w:t>
      </w:r>
    </w:p>
    <w:p>
      <w:pPr>
        <w:spacing w:line="520" w:lineRule="exact"/>
        <w:ind w:firstLine="700" w:firstLineChars="250"/>
        <w:rPr>
          <w:rFonts w:hint="eastAsia" w:ascii="仿宋" w:eastAsia="仿宋"/>
          <w:color w:val="auto"/>
          <w:sz w:val="28"/>
          <w:szCs w:val="28"/>
          <w:u w:val="single"/>
          <w:lang w:val="en-US" w:eastAsia="zh-CN"/>
        </w:rPr>
      </w:pPr>
      <w:r>
        <w:rPr>
          <w:rFonts w:hint="eastAsia" w:ascii="仿宋" w:eastAsia="仿宋"/>
          <w:color w:val="auto"/>
          <w:sz w:val="28"/>
          <w:szCs w:val="28"/>
        </w:rPr>
        <w:t>3.主要工程内容：</w:t>
      </w:r>
      <w:r>
        <w:rPr>
          <w:rFonts w:hint="eastAsia" w:ascii="仿宋" w:eastAsia="仿宋"/>
          <w:color w:val="auto"/>
          <w:sz w:val="28"/>
          <w:szCs w:val="28"/>
          <w:u w:val="single"/>
        </w:rPr>
        <w:t>包含室内部分拆除及清运、砌体施工、天花吊顶、墙面、地面、门窗、卫浴洁具等装饰工程，强弱电工程和给排水工程，及相关设备材料的采购和安装施工。（详见</w:t>
      </w:r>
      <w:r>
        <w:rPr>
          <w:rFonts w:hint="eastAsia" w:ascii="仿宋" w:eastAsia="仿宋"/>
          <w:color w:val="auto"/>
          <w:sz w:val="28"/>
          <w:szCs w:val="28"/>
          <w:u w:val="single"/>
          <w:lang w:val="en-US" w:eastAsia="zh-CN"/>
        </w:rPr>
        <w:t>合同</w:t>
      </w:r>
      <w:r>
        <w:rPr>
          <w:rFonts w:hint="eastAsia" w:ascii="仿宋" w:eastAsia="仿宋"/>
          <w:color w:val="auto"/>
          <w:sz w:val="28"/>
          <w:szCs w:val="28"/>
          <w:u w:val="single"/>
        </w:rPr>
        <w:t>附件</w:t>
      </w:r>
      <w:r>
        <w:rPr>
          <w:rFonts w:ascii="仿宋" w:eastAsia="仿宋"/>
          <w:color w:val="auto"/>
          <w:sz w:val="28"/>
          <w:szCs w:val="28"/>
          <w:u w:val="single"/>
        </w:rPr>
        <w:t>:</w:t>
      </w:r>
      <w:r>
        <w:rPr>
          <w:rFonts w:hint="eastAsia" w:ascii="仿宋" w:eastAsia="仿宋"/>
          <w:color w:val="auto"/>
          <w:sz w:val="28"/>
          <w:szCs w:val="28"/>
          <w:u w:val="single"/>
        </w:rPr>
        <w:t>工程量清单、施工设计图纸）</w:t>
      </w:r>
    </w:p>
    <w:p>
      <w:pPr>
        <w:spacing w:line="520" w:lineRule="exact"/>
        <w:ind w:firstLine="562" w:firstLineChars="200"/>
        <w:rPr>
          <w:rFonts w:ascii="仿宋" w:eastAsia="仿宋"/>
          <w:b/>
          <w:bCs/>
          <w:color w:val="auto"/>
          <w:sz w:val="28"/>
          <w:szCs w:val="28"/>
        </w:rPr>
      </w:pPr>
      <w:r>
        <w:rPr>
          <w:rFonts w:hint="eastAsia" w:ascii="仿宋" w:eastAsia="仿宋"/>
          <w:b/>
          <w:bCs/>
          <w:color w:val="auto"/>
          <w:sz w:val="28"/>
          <w:szCs w:val="28"/>
        </w:rPr>
        <w:t>第二条 工程承包方式</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rPr>
        <w:t>1</w:t>
      </w:r>
      <w:r>
        <w:rPr>
          <w:rFonts w:ascii="仿宋" w:eastAsia="仿宋"/>
          <w:color w:val="auto"/>
          <w:sz w:val="28"/>
          <w:szCs w:val="28"/>
        </w:rPr>
        <w:t>.</w:t>
      </w:r>
      <w:r>
        <w:rPr>
          <w:rFonts w:hint="eastAsia" w:ascii="仿宋" w:eastAsia="仿宋"/>
          <w:color w:val="auto"/>
          <w:sz w:val="28"/>
          <w:szCs w:val="28"/>
        </w:rPr>
        <w:t>乙方包工、包材料、包质量、包安全、包进度承包方式。</w:t>
      </w:r>
    </w:p>
    <w:p>
      <w:pPr>
        <w:spacing w:line="520" w:lineRule="exact"/>
        <w:ind w:firstLine="560" w:firstLineChars="200"/>
        <w:rPr>
          <w:rFonts w:hint="eastAsia" w:ascii="仿宋" w:eastAsia="仿宋"/>
          <w:color w:val="auto"/>
          <w:sz w:val="28"/>
          <w:szCs w:val="28"/>
        </w:rPr>
      </w:pPr>
      <w:r>
        <w:rPr>
          <w:rFonts w:hint="eastAsia" w:ascii="仿宋" w:eastAsia="仿宋"/>
          <w:color w:val="auto"/>
          <w:sz w:val="28"/>
          <w:szCs w:val="28"/>
        </w:rPr>
        <w:t>2</w:t>
      </w:r>
      <w:r>
        <w:rPr>
          <w:rFonts w:ascii="仿宋" w:eastAsia="仿宋"/>
          <w:color w:val="auto"/>
          <w:sz w:val="28"/>
          <w:szCs w:val="28"/>
        </w:rPr>
        <w:t>.</w:t>
      </w:r>
      <w:r>
        <w:rPr>
          <w:rFonts w:hint="eastAsia" w:ascii="仿宋" w:eastAsia="仿宋"/>
          <w:color w:val="auto"/>
          <w:sz w:val="28"/>
          <w:szCs w:val="28"/>
        </w:rPr>
        <w:t>甲方对原工程设计进行变更，应在变更前 2 日向乙方发出书面变更通知。乙方按通知进行变更，并于收到上述通知之日起</w:t>
      </w:r>
      <w:r>
        <w:rPr>
          <w:rFonts w:hint="eastAsia" w:ascii="仿宋" w:eastAsia="仿宋"/>
          <w:color w:val="auto"/>
          <w:sz w:val="28"/>
          <w:szCs w:val="28"/>
          <w:lang w:val="en-US" w:eastAsia="zh-CN"/>
        </w:rPr>
        <w:t>5</w:t>
      </w:r>
      <w:r>
        <w:rPr>
          <w:rFonts w:hint="eastAsia" w:ascii="仿宋" w:eastAsia="仿宋"/>
          <w:color w:val="auto"/>
          <w:sz w:val="28"/>
          <w:szCs w:val="28"/>
        </w:rPr>
        <w:t>日内，提出变更费用报告的完整资料。施工过程中如乙方认为需设计变更，须经甲方书面同意。</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rPr>
        <w:t>3</w:t>
      </w:r>
      <w:r>
        <w:rPr>
          <w:rFonts w:ascii="仿宋" w:eastAsia="仿宋"/>
          <w:color w:val="auto"/>
          <w:sz w:val="28"/>
          <w:szCs w:val="28"/>
        </w:rPr>
        <w:t>.</w:t>
      </w:r>
      <w:r>
        <w:rPr>
          <w:rFonts w:hint="eastAsia" w:ascii="仿宋" w:eastAsia="仿宋"/>
          <w:color w:val="auto"/>
          <w:sz w:val="28"/>
          <w:szCs w:val="28"/>
        </w:rPr>
        <w:t>设计变更导致工程量</w:t>
      </w:r>
      <w:r>
        <w:rPr>
          <w:rFonts w:hint="eastAsia" w:ascii="仿宋" w:eastAsia="仿宋"/>
          <w:color w:val="auto"/>
          <w:sz w:val="28"/>
          <w:szCs w:val="28"/>
          <w:lang w:val="en-US" w:eastAsia="zh-CN"/>
        </w:rPr>
        <w:t>增减</w:t>
      </w:r>
      <w:r>
        <w:rPr>
          <w:rFonts w:hint="eastAsia" w:ascii="仿宋" w:eastAsia="仿宋"/>
          <w:color w:val="auto"/>
          <w:sz w:val="28"/>
          <w:szCs w:val="28"/>
        </w:rPr>
        <w:t>的，工程</w:t>
      </w:r>
      <w:r>
        <w:rPr>
          <w:rFonts w:hint="eastAsia" w:ascii="仿宋" w:eastAsia="仿宋"/>
          <w:color w:val="auto"/>
          <w:sz w:val="28"/>
          <w:szCs w:val="28"/>
          <w:lang w:val="en-US" w:eastAsia="zh-CN"/>
        </w:rPr>
        <w:t>量据实结算</w:t>
      </w:r>
      <w:r>
        <w:rPr>
          <w:rFonts w:hint="eastAsia" w:ascii="仿宋" w:eastAsia="仿宋"/>
          <w:color w:val="auto"/>
          <w:sz w:val="28"/>
          <w:szCs w:val="28"/>
        </w:rPr>
        <w:t>；工程设计变更导致增加经济支出的，需由双方以补充合同方式予以明确，未经补充合同确认相应工程费用增加的，视为该工程设计变更不发生工程费用的增加。</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rPr>
        <w:t>4</w:t>
      </w:r>
      <w:r>
        <w:rPr>
          <w:rFonts w:ascii="仿宋" w:eastAsia="仿宋"/>
          <w:color w:val="auto"/>
          <w:sz w:val="28"/>
          <w:szCs w:val="28"/>
        </w:rPr>
        <w:t>.双方指定联系方式：</w:t>
      </w:r>
    </w:p>
    <w:p>
      <w:pPr>
        <w:spacing w:line="520" w:lineRule="exact"/>
        <w:ind w:firstLine="560" w:firstLineChars="200"/>
        <w:rPr>
          <w:rFonts w:ascii="仿宋" w:eastAsia="仿宋"/>
          <w:color w:val="auto"/>
          <w:sz w:val="28"/>
          <w:szCs w:val="28"/>
        </w:rPr>
      </w:pPr>
    </w:p>
    <w:p>
      <w:pPr>
        <w:spacing w:line="520" w:lineRule="exact"/>
        <w:ind w:firstLine="560" w:firstLineChars="200"/>
        <w:rPr>
          <w:rFonts w:ascii="仿宋" w:eastAsia="仿宋"/>
          <w:color w:val="auto"/>
          <w:sz w:val="28"/>
          <w:szCs w:val="28"/>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2"/>
        <w:gridCol w:w="2557"/>
        <w:gridCol w:w="1563"/>
        <w:gridCol w:w="2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562" w:type="dxa"/>
            <w:tcBorders>
              <w:top w:val="nil"/>
              <w:left w:val="nil"/>
              <w:bottom w:val="nil"/>
              <w:right w:val="nil"/>
            </w:tcBorders>
            <w:noWrap/>
            <w:vAlign w:val="center"/>
          </w:tcPr>
          <w:p>
            <w:pPr>
              <w:pStyle w:val="10"/>
              <w:spacing w:after="0" w:line="440" w:lineRule="exact"/>
              <w:ind w:left="0" w:leftChars="0" w:firstLine="0" w:firstLineChars="0"/>
              <w:jc w:val="distribute"/>
              <w:rPr>
                <w:rStyle w:val="13"/>
                <w:rFonts w:cs="宋体"/>
                <w:bCs/>
                <w:color w:val="auto"/>
                <w:szCs w:val="21"/>
              </w:rPr>
            </w:pPr>
            <w:r>
              <w:rPr>
                <w:rStyle w:val="13"/>
                <w:rFonts w:cs="宋体"/>
                <w:bCs/>
                <w:color w:val="auto"/>
                <w:szCs w:val="21"/>
              </w:rPr>
              <w:t>甲方联系人</w:t>
            </w:r>
          </w:p>
        </w:tc>
        <w:tc>
          <w:tcPr>
            <w:tcW w:w="2557" w:type="dxa"/>
            <w:tcBorders>
              <w:top w:val="nil"/>
              <w:left w:val="nil"/>
              <w:bottom w:val="single" w:color="auto" w:sz="4" w:space="0"/>
              <w:right w:val="nil"/>
            </w:tcBorders>
            <w:noWrap/>
            <w:vAlign w:val="center"/>
          </w:tcPr>
          <w:p>
            <w:pPr>
              <w:pStyle w:val="10"/>
              <w:spacing w:after="0" w:line="440" w:lineRule="exact"/>
              <w:ind w:left="0" w:leftChars="0" w:firstLine="0" w:firstLineChars="0"/>
              <w:rPr>
                <w:rStyle w:val="13"/>
                <w:rFonts w:hint="eastAsia" w:eastAsia="宋体" w:cs="宋体"/>
                <w:bCs/>
                <w:color w:val="auto"/>
                <w:szCs w:val="21"/>
                <w:lang w:eastAsia="zh-CN"/>
              </w:rPr>
            </w:pPr>
            <w:r>
              <w:rPr>
                <w:rStyle w:val="13"/>
                <w:rFonts w:eastAsia="宋体" w:cs="宋体"/>
                <w:bCs/>
                <w:color w:val="auto"/>
                <w:szCs w:val="21"/>
                <w:lang w:eastAsia="zh-CN"/>
              </w:rPr>
              <w:t>：</w:t>
            </w:r>
          </w:p>
        </w:tc>
        <w:tc>
          <w:tcPr>
            <w:tcW w:w="1563" w:type="dxa"/>
            <w:tcBorders>
              <w:top w:val="nil"/>
              <w:left w:val="nil"/>
              <w:bottom w:val="nil"/>
              <w:right w:val="nil"/>
            </w:tcBorders>
            <w:noWrap/>
            <w:vAlign w:val="center"/>
          </w:tcPr>
          <w:p>
            <w:pPr>
              <w:pStyle w:val="10"/>
              <w:spacing w:after="0" w:line="440" w:lineRule="exact"/>
              <w:ind w:left="0" w:leftChars="0" w:firstLine="0" w:firstLineChars="0"/>
              <w:jc w:val="distribute"/>
              <w:rPr>
                <w:rStyle w:val="13"/>
                <w:rFonts w:cs="宋体"/>
                <w:bCs/>
                <w:color w:val="auto"/>
                <w:szCs w:val="21"/>
              </w:rPr>
            </w:pPr>
            <w:r>
              <w:rPr>
                <w:rStyle w:val="13"/>
                <w:rFonts w:cs="宋体"/>
                <w:bCs/>
                <w:color w:val="auto"/>
                <w:szCs w:val="21"/>
              </w:rPr>
              <w:t>乙方项目经理</w:t>
            </w:r>
          </w:p>
        </w:tc>
        <w:tc>
          <w:tcPr>
            <w:tcW w:w="2840" w:type="dxa"/>
            <w:tcBorders>
              <w:top w:val="nil"/>
              <w:left w:val="nil"/>
              <w:bottom w:val="single" w:color="auto" w:sz="4" w:space="0"/>
              <w:right w:val="nil"/>
            </w:tcBorders>
            <w:noWrap/>
          </w:tcPr>
          <w:p>
            <w:pPr>
              <w:pStyle w:val="10"/>
              <w:spacing w:after="0" w:line="440" w:lineRule="exact"/>
              <w:ind w:left="0" w:leftChars="0" w:firstLine="0" w:firstLineChars="0"/>
              <w:rPr>
                <w:rStyle w:val="13"/>
                <w:rFonts w:hint="eastAsia" w:eastAsia="宋体" w:cs="宋体"/>
                <w:bCs/>
                <w:color w:val="auto"/>
                <w:szCs w:val="21"/>
                <w:lang w:eastAsia="zh-CN"/>
              </w:rPr>
            </w:pPr>
            <w:r>
              <w:rPr>
                <w:rFonts w:hint="eastAsia"/>
                <w:color w:val="auto"/>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62" w:type="dxa"/>
            <w:tcBorders>
              <w:top w:val="nil"/>
              <w:left w:val="nil"/>
              <w:bottom w:val="nil"/>
              <w:right w:val="nil"/>
            </w:tcBorders>
            <w:noWrap/>
            <w:vAlign w:val="center"/>
          </w:tcPr>
          <w:p>
            <w:pPr>
              <w:pStyle w:val="10"/>
              <w:spacing w:after="0" w:line="440" w:lineRule="exact"/>
              <w:ind w:left="0" w:leftChars="0" w:firstLine="0" w:firstLineChars="0"/>
              <w:jc w:val="distribute"/>
              <w:rPr>
                <w:rStyle w:val="13"/>
                <w:rFonts w:cs="宋体"/>
                <w:bCs/>
                <w:color w:val="auto"/>
                <w:szCs w:val="21"/>
              </w:rPr>
            </w:pPr>
            <w:r>
              <w:rPr>
                <w:rStyle w:val="13"/>
                <w:rFonts w:cs="宋体"/>
                <w:bCs/>
                <w:color w:val="auto"/>
                <w:szCs w:val="21"/>
              </w:rPr>
              <w:t>电话</w:t>
            </w:r>
          </w:p>
        </w:tc>
        <w:tc>
          <w:tcPr>
            <w:tcW w:w="2557" w:type="dxa"/>
            <w:tcBorders>
              <w:top w:val="single" w:color="auto" w:sz="4" w:space="0"/>
              <w:left w:val="nil"/>
              <w:bottom w:val="single" w:color="auto" w:sz="4" w:space="0"/>
              <w:right w:val="nil"/>
            </w:tcBorders>
            <w:noWrap/>
          </w:tcPr>
          <w:p>
            <w:pPr>
              <w:pStyle w:val="10"/>
              <w:spacing w:after="0" w:line="440" w:lineRule="exact"/>
              <w:ind w:left="0" w:leftChars="0" w:firstLine="210" w:firstLineChars="100"/>
              <w:rPr>
                <w:rStyle w:val="13"/>
                <w:rFonts w:cs="宋体"/>
                <w:bCs/>
                <w:color w:val="auto"/>
                <w:szCs w:val="21"/>
                <w:lang w:val="en-US" w:eastAsia="zh-CN"/>
              </w:rPr>
            </w:pPr>
            <w:r>
              <w:rPr>
                <w:rStyle w:val="13"/>
                <w:rFonts w:cs="宋体"/>
                <w:bCs/>
                <w:color w:val="auto"/>
                <w:szCs w:val="21"/>
              </w:rPr>
              <w:t>：</w:t>
            </w:r>
          </w:p>
        </w:tc>
        <w:tc>
          <w:tcPr>
            <w:tcW w:w="1563" w:type="dxa"/>
            <w:tcBorders>
              <w:top w:val="nil"/>
              <w:left w:val="nil"/>
              <w:bottom w:val="nil"/>
              <w:right w:val="nil"/>
            </w:tcBorders>
            <w:noWrap/>
            <w:vAlign w:val="center"/>
          </w:tcPr>
          <w:p>
            <w:pPr>
              <w:pStyle w:val="10"/>
              <w:spacing w:after="0" w:line="440" w:lineRule="exact"/>
              <w:ind w:left="0" w:leftChars="0" w:firstLine="0" w:firstLineChars="0"/>
              <w:jc w:val="distribute"/>
              <w:rPr>
                <w:rStyle w:val="13"/>
                <w:rFonts w:cs="宋体"/>
                <w:bCs/>
                <w:color w:val="auto"/>
                <w:szCs w:val="21"/>
              </w:rPr>
            </w:pPr>
            <w:r>
              <w:rPr>
                <w:rStyle w:val="13"/>
                <w:rFonts w:cs="宋体"/>
                <w:bCs/>
                <w:color w:val="auto"/>
                <w:szCs w:val="21"/>
              </w:rPr>
              <w:t>电话</w:t>
            </w:r>
          </w:p>
        </w:tc>
        <w:tc>
          <w:tcPr>
            <w:tcW w:w="2840" w:type="dxa"/>
            <w:tcBorders>
              <w:top w:val="single" w:color="auto" w:sz="4" w:space="0"/>
              <w:left w:val="nil"/>
              <w:bottom w:val="single" w:color="auto" w:sz="4" w:space="0"/>
              <w:right w:val="nil"/>
            </w:tcBorders>
            <w:noWrap/>
          </w:tcPr>
          <w:p>
            <w:pPr>
              <w:pStyle w:val="10"/>
              <w:spacing w:after="0" w:line="440" w:lineRule="exact"/>
              <w:ind w:left="0" w:leftChars="0" w:firstLine="210" w:firstLineChars="100"/>
              <w:rPr>
                <w:rFonts w:eastAsia="宋体"/>
                <w:color w:val="auto"/>
                <w:szCs w:val="21"/>
                <w:lang w:val="en-US" w:eastAsia="zh-CN"/>
              </w:rPr>
            </w:pPr>
            <w:r>
              <w:rPr>
                <w:rFonts w:hint="eastAsia"/>
                <w:color w:val="auto"/>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562" w:type="dxa"/>
            <w:tcBorders>
              <w:top w:val="nil"/>
              <w:left w:val="nil"/>
              <w:bottom w:val="nil"/>
              <w:right w:val="nil"/>
            </w:tcBorders>
            <w:noWrap/>
            <w:vAlign w:val="center"/>
          </w:tcPr>
          <w:p>
            <w:pPr>
              <w:pStyle w:val="10"/>
              <w:spacing w:after="0" w:line="440" w:lineRule="exact"/>
              <w:ind w:left="0" w:leftChars="0" w:firstLine="0" w:firstLineChars="0"/>
              <w:jc w:val="distribute"/>
              <w:rPr>
                <w:rStyle w:val="13"/>
                <w:rFonts w:cs="宋体"/>
                <w:bCs/>
                <w:color w:val="auto"/>
                <w:szCs w:val="21"/>
              </w:rPr>
            </w:pPr>
            <w:r>
              <w:rPr>
                <w:rStyle w:val="13"/>
                <w:rFonts w:cs="宋体"/>
                <w:bCs/>
                <w:color w:val="auto"/>
                <w:szCs w:val="21"/>
              </w:rPr>
              <w:t>电子邮箱</w:t>
            </w:r>
          </w:p>
        </w:tc>
        <w:tc>
          <w:tcPr>
            <w:tcW w:w="2557" w:type="dxa"/>
            <w:tcBorders>
              <w:top w:val="single" w:color="auto" w:sz="4" w:space="0"/>
              <w:left w:val="nil"/>
              <w:bottom w:val="single" w:color="auto" w:sz="4" w:space="0"/>
              <w:right w:val="nil"/>
            </w:tcBorders>
            <w:noWrap/>
          </w:tcPr>
          <w:p>
            <w:pPr>
              <w:pStyle w:val="10"/>
              <w:spacing w:after="0" w:line="440" w:lineRule="exact"/>
              <w:ind w:left="0" w:leftChars="0" w:firstLine="0" w:firstLineChars="0"/>
              <w:rPr>
                <w:rStyle w:val="13"/>
                <w:rFonts w:eastAsia="宋体" w:cs="宋体"/>
                <w:bCs/>
                <w:color w:val="auto"/>
                <w:szCs w:val="21"/>
                <w:lang w:val="en-US" w:eastAsia="zh-CN"/>
              </w:rPr>
            </w:pPr>
            <w:r>
              <w:rPr>
                <w:rStyle w:val="13"/>
                <w:rFonts w:cs="宋体"/>
                <w:bCs/>
                <w:color w:val="auto"/>
                <w:szCs w:val="21"/>
              </w:rPr>
              <w:t>：</w:t>
            </w:r>
            <w:r>
              <w:rPr>
                <w:rStyle w:val="13"/>
                <w:rFonts w:hint="eastAsia" w:cs="宋体"/>
                <w:bCs/>
                <w:color w:val="auto"/>
                <w:szCs w:val="21"/>
                <w:lang w:val="en-US" w:eastAsia="zh-CN"/>
              </w:rPr>
              <w:t xml:space="preserve">      /</w:t>
            </w:r>
          </w:p>
        </w:tc>
        <w:tc>
          <w:tcPr>
            <w:tcW w:w="1563" w:type="dxa"/>
            <w:tcBorders>
              <w:top w:val="nil"/>
              <w:left w:val="nil"/>
              <w:bottom w:val="nil"/>
              <w:right w:val="nil"/>
            </w:tcBorders>
            <w:noWrap/>
            <w:vAlign w:val="center"/>
          </w:tcPr>
          <w:p>
            <w:pPr>
              <w:pStyle w:val="10"/>
              <w:spacing w:after="0" w:line="440" w:lineRule="exact"/>
              <w:ind w:left="0" w:leftChars="0" w:firstLine="0" w:firstLineChars="0"/>
              <w:jc w:val="distribute"/>
              <w:rPr>
                <w:rStyle w:val="13"/>
                <w:rFonts w:cs="宋体"/>
                <w:bCs/>
                <w:color w:val="auto"/>
                <w:szCs w:val="21"/>
              </w:rPr>
            </w:pPr>
            <w:r>
              <w:rPr>
                <w:rStyle w:val="13"/>
                <w:rFonts w:hint="eastAsia" w:cs="宋体"/>
                <w:bCs/>
                <w:color w:val="auto"/>
                <w:szCs w:val="21"/>
                <w:lang w:val="en-US" w:eastAsia="zh-CN"/>
              </w:rPr>
              <w:t>执业</w:t>
            </w:r>
            <w:r>
              <w:rPr>
                <w:rStyle w:val="13"/>
                <w:rFonts w:cs="宋体"/>
                <w:bCs/>
                <w:color w:val="auto"/>
                <w:szCs w:val="21"/>
              </w:rPr>
              <w:t>资格证号</w:t>
            </w:r>
          </w:p>
        </w:tc>
        <w:tc>
          <w:tcPr>
            <w:tcW w:w="2840" w:type="dxa"/>
            <w:tcBorders>
              <w:top w:val="single" w:color="auto" w:sz="4" w:space="0"/>
              <w:left w:val="nil"/>
              <w:bottom w:val="single" w:color="auto" w:sz="4" w:space="0"/>
              <w:right w:val="nil"/>
            </w:tcBorders>
            <w:noWrap/>
          </w:tcPr>
          <w:p>
            <w:pPr>
              <w:pStyle w:val="10"/>
              <w:spacing w:after="0" w:line="440" w:lineRule="exact"/>
              <w:ind w:left="0" w:leftChars="0" w:firstLine="0" w:firstLineChars="0"/>
              <w:rPr>
                <w:rStyle w:val="13"/>
                <w:rFonts w:hint="eastAsia" w:eastAsia="宋体" w:cs="宋体"/>
                <w:bCs/>
                <w:color w:val="auto"/>
                <w:szCs w:val="21"/>
                <w:lang w:eastAsia="zh-CN"/>
              </w:rPr>
            </w:pPr>
            <w:r>
              <w:rPr>
                <w:rStyle w:val="13"/>
                <w:rFonts w:hint="eastAsia" w:cs="宋体"/>
                <w:bCs/>
                <w:color w:val="auto"/>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62" w:type="dxa"/>
            <w:tcBorders>
              <w:top w:val="nil"/>
              <w:left w:val="nil"/>
              <w:bottom w:val="nil"/>
              <w:right w:val="nil"/>
            </w:tcBorders>
            <w:noWrap/>
            <w:vAlign w:val="center"/>
          </w:tcPr>
          <w:p>
            <w:pPr>
              <w:pStyle w:val="10"/>
              <w:spacing w:after="0" w:line="440" w:lineRule="exact"/>
              <w:ind w:left="0" w:leftChars="0" w:firstLine="0" w:firstLineChars="0"/>
              <w:jc w:val="distribute"/>
              <w:rPr>
                <w:rStyle w:val="13"/>
                <w:rFonts w:cs="宋体"/>
                <w:bCs/>
                <w:color w:val="auto"/>
                <w:szCs w:val="21"/>
              </w:rPr>
            </w:pPr>
            <w:r>
              <w:rPr>
                <w:rStyle w:val="13"/>
                <w:rFonts w:cs="宋体"/>
                <w:bCs/>
                <w:color w:val="auto"/>
                <w:szCs w:val="21"/>
              </w:rPr>
              <w:t>地址</w:t>
            </w:r>
          </w:p>
        </w:tc>
        <w:tc>
          <w:tcPr>
            <w:tcW w:w="2557" w:type="dxa"/>
            <w:tcBorders>
              <w:top w:val="single" w:color="auto" w:sz="4" w:space="0"/>
              <w:left w:val="nil"/>
              <w:bottom w:val="single" w:color="auto" w:sz="4" w:space="0"/>
              <w:right w:val="nil"/>
            </w:tcBorders>
            <w:noWrap/>
          </w:tcPr>
          <w:p>
            <w:pPr>
              <w:pStyle w:val="10"/>
              <w:spacing w:after="0" w:line="440" w:lineRule="exact"/>
              <w:ind w:left="0" w:leftChars="0" w:firstLine="0" w:firstLineChars="0"/>
              <w:rPr>
                <w:rStyle w:val="13"/>
                <w:rFonts w:cs="宋体"/>
                <w:bCs/>
                <w:color w:val="auto"/>
                <w:szCs w:val="21"/>
              </w:rPr>
            </w:pPr>
            <w:r>
              <w:rPr>
                <w:rStyle w:val="13"/>
                <w:rFonts w:cs="宋体"/>
                <w:bCs/>
                <w:color w:val="auto"/>
                <w:szCs w:val="21"/>
              </w:rPr>
              <w:t>：</w:t>
            </w:r>
            <w:r>
              <w:rPr>
                <w:rStyle w:val="13"/>
                <w:rFonts w:hint="eastAsia" w:ascii="宋体" w:eastAsia="宋体" w:cs="宋体"/>
                <w:bCs/>
                <w:color w:val="auto"/>
                <w:szCs w:val="21"/>
              </w:rPr>
              <w:t>海口市桂林洋经济开发区桂林洋大道10号</w:t>
            </w:r>
          </w:p>
        </w:tc>
        <w:tc>
          <w:tcPr>
            <w:tcW w:w="1563" w:type="dxa"/>
            <w:tcBorders>
              <w:top w:val="nil"/>
              <w:left w:val="nil"/>
              <w:bottom w:val="nil"/>
              <w:right w:val="nil"/>
            </w:tcBorders>
            <w:noWrap/>
            <w:vAlign w:val="center"/>
          </w:tcPr>
          <w:p>
            <w:pPr>
              <w:pStyle w:val="10"/>
              <w:spacing w:after="0" w:line="440" w:lineRule="exact"/>
              <w:ind w:left="0" w:leftChars="0" w:firstLine="0" w:firstLineChars="0"/>
              <w:jc w:val="distribute"/>
              <w:rPr>
                <w:rStyle w:val="13"/>
                <w:rFonts w:cs="宋体"/>
                <w:bCs/>
                <w:color w:val="auto"/>
                <w:szCs w:val="21"/>
              </w:rPr>
            </w:pPr>
            <w:r>
              <w:rPr>
                <w:rStyle w:val="13"/>
                <w:rFonts w:cs="宋体"/>
                <w:bCs/>
                <w:color w:val="auto"/>
                <w:szCs w:val="21"/>
              </w:rPr>
              <w:t>地址</w:t>
            </w:r>
          </w:p>
        </w:tc>
        <w:tc>
          <w:tcPr>
            <w:tcW w:w="2840" w:type="dxa"/>
            <w:tcBorders>
              <w:top w:val="single" w:color="auto" w:sz="4" w:space="0"/>
              <w:left w:val="nil"/>
              <w:bottom w:val="single" w:color="auto" w:sz="4" w:space="0"/>
              <w:right w:val="nil"/>
            </w:tcBorders>
            <w:noWrap/>
          </w:tcPr>
          <w:p>
            <w:pPr>
              <w:pStyle w:val="10"/>
              <w:spacing w:after="0" w:line="440" w:lineRule="exact"/>
              <w:ind w:left="0" w:leftChars="0" w:firstLine="0" w:firstLineChars="0"/>
              <w:rPr>
                <w:rStyle w:val="13"/>
                <w:rFonts w:hint="eastAsia" w:eastAsia="宋体" w:cs="宋体"/>
                <w:bCs/>
                <w:color w:val="auto"/>
                <w:szCs w:val="21"/>
                <w:lang w:eastAsia="zh-CN"/>
              </w:rPr>
            </w:pPr>
            <w:r>
              <w:rPr>
                <w:rStyle w:val="13"/>
                <w:rFonts w:eastAsia="宋体" w:cs="宋体"/>
                <w:bCs/>
                <w:color w:val="auto"/>
                <w:szCs w:val="21"/>
                <w:lang w:eastAsia="zh-CN"/>
              </w:rPr>
              <w:t>：</w:t>
            </w:r>
          </w:p>
        </w:tc>
      </w:tr>
    </w:tbl>
    <w:p>
      <w:pPr>
        <w:spacing w:line="520" w:lineRule="exact"/>
        <w:ind w:firstLine="560" w:firstLineChars="200"/>
        <w:rPr>
          <w:rFonts w:ascii="仿宋" w:eastAsia="仿宋"/>
          <w:color w:val="auto"/>
          <w:sz w:val="28"/>
          <w:szCs w:val="28"/>
        </w:rPr>
      </w:pPr>
      <w:r>
        <w:rPr>
          <w:rFonts w:ascii="仿宋" w:eastAsia="仿宋"/>
          <w:color w:val="auto"/>
          <w:sz w:val="28"/>
          <w:szCs w:val="28"/>
        </w:rPr>
        <w:t>乙方应保证本合同内预留的联系方式准确，如乙方变更预留的联系方式，应在变更</w:t>
      </w:r>
      <w:r>
        <w:rPr>
          <w:rFonts w:hint="eastAsia" w:ascii="仿宋" w:eastAsia="仿宋"/>
          <w:color w:val="auto"/>
          <w:sz w:val="28"/>
          <w:szCs w:val="28"/>
          <w:lang w:val="en-US" w:eastAsia="zh-CN"/>
        </w:rPr>
        <w:t>前</w:t>
      </w:r>
      <w:r>
        <w:rPr>
          <w:rFonts w:ascii="仿宋" w:eastAsia="仿宋"/>
          <w:color w:val="auto"/>
          <w:sz w:val="28"/>
          <w:szCs w:val="28"/>
        </w:rPr>
        <w:t>的</w:t>
      </w:r>
      <w:r>
        <w:rPr>
          <w:rFonts w:hint="eastAsia" w:ascii="仿宋" w:eastAsia="仿宋"/>
          <w:color w:val="auto"/>
          <w:sz w:val="28"/>
          <w:szCs w:val="28"/>
          <w:lang w:val="en-US" w:eastAsia="zh-CN"/>
        </w:rPr>
        <w:t>2</w:t>
      </w:r>
      <w:r>
        <w:rPr>
          <w:rFonts w:ascii="仿宋" w:eastAsia="仿宋"/>
          <w:color w:val="auto"/>
          <w:sz w:val="28"/>
          <w:szCs w:val="28"/>
        </w:rPr>
        <w:t>个工作日内告知并取得甲方书面确认。乙方未及时通知送达方式变更或未及时查看微信、电子邮箱、签收邮件等造成甲方无法实际送达的，甲方按该联系方式通知联系人或向联系微信、联系邮箱、联系地址发出函件、信息后即视为已送达。</w:t>
      </w:r>
    </w:p>
    <w:p>
      <w:pPr>
        <w:spacing w:line="520" w:lineRule="exact"/>
        <w:ind w:firstLine="560" w:firstLineChars="200"/>
        <w:rPr>
          <w:rFonts w:ascii="仿宋" w:eastAsia="仿宋"/>
          <w:color w:val="auto"/>
          <w:sz w:val="28"/>
          <w:szCs w:val="28"/>
        </w:rPr>
      </w:pPr>
      <w:r>
        <w:rPr>
          <w:rFonts w:ascii="仿宋" w:eastAsia="仿宋"/>
          <w:color w:val="auto"/>
          <w:sz w:val="28"/>
          <w:szCs w:val="28"/>
        </w:rPr>
        <w:t>5.</w:t>
      </w:r>
      <w:r>
        <w:rPr>
          <w:rFonts w:hint="eastAsia" w:ascii="仿宋" w:eastAsia="仿宋"/>
          <w:color w:val="auto"/>
          <w:sz w:val="28"/>
          <w:szCs w:val="28"/>
        </w:rPr>
        <w:t>甲方联系人的任何指令，与本合同的约定有冲突的，除非经甲方盖章追认，否则均为无效指令。甲方联系人无权修改、变更本合同，甲方代表超越职权或授权的行为无效</w:t>
      </w:r>
      <w:r>
        <w:rPr>
          <w:rFonts w:hint="eastAsia" w:ascii="仿宋" w:eastAsia="仿宋"/>
          <w:color w:val="auto"/>
          <w:sz w:val="28"/>
          <w:szCs w:val="28"/>
          <w:lang w:eastAsia="zh-CN"/>
        </w:rPr>
        <w:t>，乙方可拒绝甲方指令</w:t>
      </w:r>
      <w:r>
        <w:rPr>
          <w:rFonts w:hint="eastAsia" w:ascii="仿宋" w:eastAsia="仿宋"/>
          <w:color w:val="auto"/>
          <w:sz w:val="28"/>
          <w:szCs w:val="28"/>
        </w:rPr>
        <w:t>。</w:t>
      </w:r>
    </w:p>
    <w:p>
      <w:pPr>
        <w:spacing w:line="520" w:lineRule="exact"/>
        <w:ind w:firstLine="560" w:firstLineChars="200"/>
        <w:rPr>
          <w:rFonts w:hint="eastAsia" w:ascii="仿宋" w:eastAsia="仿宋"/>
          <w:color w:val="auto"/>
          <w:sz w:val="28"/>
          <w:szCs w:val="28"/>
        </w:rPr>
      </w:pPr>
      <w:r>
        <w:rPr>
          <w:rFonts w:hint="eastAsia" w:ascii="仿宋" w:eastAsia="仿宋"/>
          <w:color w:val="auto"/>
          <w:sz w:val="28"/>
          <w:szCs w:val="28"/>
        </w:rPr>
        <w:t>6</w:t>
      </w:r>
      <w:r>
        <w:rPr>
          <w:rFonts w:ascii="仿宋" w:eastAsia="仿宋"/>
          <w:color w:val="auto"/>
          <w:sz w:val="28"/>
          <w:szCs w:val="28"/>
        </w:rPr>
        <w:t>.</w:t>
      </w:r>
      <w:r>
        <w:rPr>
          <w:rFonts w:hint="eastAsia" w:ascii="仿宋" w:eastAsia="仿宋"/>
          <w:color w:val="auto"/>
          <w:sz w:val="28"/>
          <w:szCs w:val="28"/>
        </w:rPr>
        <w:t>乙方联系人为本项目经理，在施工现场时间每周不得低于5天，每月不得低于2</w:t>
      </w:r>
      <w:r>
        <w:rPr>
          <w:rFonts w:ascii="仿宋" w:eastAsia="仿宋"/>
          <w:color w:val="auto"/>
          <w:sz w:val="28"/>
          <w:szCs w:val="28"/>
        </w:rPr>
        <w:t>0</w:t>
      </w:r>
      <w:r>
        <w:rPr>
          <w:rFonts w:hint="eastAsia" w:ascii="仿宋" w:eastAsia="仿宋"/>
          <w:color w:val="auto"/>
          <w:sz w:val="28"/>
          <w:szCs w:val="28"/>
        </w:rPr>
        <w:t>天，项目施工期间离开施工现场应经甲方批准。乙方应向甲方提供乙方联系人的</w:t>
      </w:r>
      <w:r>
        <w:rPr>
          <w:rFonts w:hint="eastAsia" w:ascii="仿宋" w:eastAsia="仿宋"/>
          <w:color w:val="auto"/>
          <w:sz w:val="28"/>
          <w:szCs w:val="28"/>
          <w:lang w:val="en-US" w:eastAsia="zh-CN"/>
        </w:rPr>
        <w:t>委任书</w:t>
      </w:r>
      <w:r>
        <w:rPr>
          <w:rFonts w:hint="eastAsia" w:ascii="仿宋" w:eastAsia="仿宋"/>
          <w:color w:val="auto"/>
          <w:sz w:val="28"/>
          <w:szCs w:val="28"/>
        </w:rPr>
        <w:t>、缴纳社会保险证明，未经甲方书面同意，乙方不得更换项目经理。</w:t>
      </w:r>
    </w:p>
    <w:p>
      <w:pPr>
        <w:spacing w:line="520" w:lineRule="exact"/>
        <w:ind w:firstLine="562" w:firstLineChars="200"/>
        <w:rPr>
          <w:rFonts w:hint="eastAsia" w:ascii="仿宋" w:eastAsia="仿宋"/>
          <w:b/>
          <w:bCs/>
          <w:color w:val="auto"/>
          <w:sz w:val="28"/>
          <w:szCs w:val="28"/>
          <w:lang w:val="en-US" w:eastAsia="zh-CN"/>
        </w:rPr>
      </w:pPr>
      <w:r>
        <w:rPr>
          <w:rFonts w:hint="eastAsia" w:ascii="仿宋" w:eastAsia="仿宋"/>
          <w:b/>
          <w:bCs/>
          <w:color w:val="auto"/>
          <w:sz w:val="28"/>
          <w:szCs w:val="28"/>
        </w:rPr>
        <w:t xml:space="preserve">第三条 </w:t>
      </w:r>
      <w:r>
        <w:rPr>
          <w:rFonts w:hint="eastAsia" w:ascii="仿宋" w:eastAsia="仿宋"/>
          <w:b/>
          <w:bCs/>
          <w:color w:val="auto"/>
          <w:sz w:val="28"/>
          <w:szCs w:val="28"/>
          <w:lang w:val="en-US" w:eastAsia="zh-CN"/>
        </w:rPr>
        <w:t>工程</w:t>
      </w:r>
      <w:r>
        <w:rPr>
          <w:rFonts w:hint="eastAsia" w:ascii="仿宋" w:eastAsia="仿宋"/>
          <w:b/>
          <w:bCs/>
          <w:color w:val="auto"/>
          <w:sz w:val="28"/>
          <w:szCs w:val="28"/>
        </w:rPr>
        <w:t>价款及支付方式</w:t>
      </w:r>
      <w:r>
        <w:rPr>
          <w:rFonts w:hint="eastAsia" w:ascii="仿宋" w:eastAsia="仿宋"/>
          <w:b/>
          <w:bCs/>
          <w:color w:val="auto"/>
          <w:sz w:val="28"/>
          <w:szCs w:val="28"/>
          <w:lang w:val="en-US" w:eastAsia="zh-CN"/>
        </w:rPr>
        <w:t>*</w:t>
      </w:r>
    </w:p>
    <w:p>
      <w:pPr>
        <w:spacing w:line="520" w:lineRule="exact"/>
        <w:ind w:left="0" w:firstLine="840" w:firstLineChars="300"/>
        <w:rPr>
          <w:rFonts w:ascii="仿宋" w:eastAsia="仿宋"/>
          <w:color w:val="auto"/>
          <w:sz w:val="28"/>
          <w:szCs w:val="28"/>
        </w:rPr>
      </w:pPr>
      <w:r>
        <w:rPr>
          <w:rFonts w:hint="eastAsia" w:ascii="仿宋" w:eastAsia="仿宋"/>
          <w:color w:val="auto"/>
          <w:sz w:val="28"/>
          <w:szCs w:val="28"/>
          <w:lang w:val="en-US" w:eastAsia="zh-CN"/>
        </w:rPr>
        <w:t>1.合同总价</w:t>
      </w:r>
      <w:r>
        <w:rPr>
          <w:rFonts w:hint="eastAsia" w:ascii="仿宋" w:eastAsia="仿宋"/>
          <w:color w:val="auto"/>
          <w:sz w:val="28"/>
          <w:szCs w:val="28"/>
        </w:rPr>
        <w:t>款：</w:t>
      </w:r>
      <w:r>
        <w:rPr>
          <w:rFonts w:hint="eastAsia" w:ascii="仿宋" w:eastAsia="仿宋"/>
          <w:color w:val="auto"/>
          <w:sz w:val="28"/>
          <w:szCs w:val="28"/>
          <w:lang w:val="en-US" w:eastAsia="zh-CN"/>
        </w:rPr>
        <w:t>乙方</w:t>
      </w:r>
      <w:r>
        <w:rPr>
          <w:rFonts w:hint="eastAsia" w:ascii="仿宋" w:eastAsia="仿宋"/>
          <w:color w:val="auto"/>
          <w:sz w:val="28"/>
          <w:szCs w:val="28"/>
        </w:rPr>
        <w:t>承包范围内</w:t>
      </w:r>
      <w:r>
        <w:rPr>
          <w:rFonts w:hint="eastAsia" w:ascii="仿宋" w:eastAsia="仿宋"/>
          <w:color w:val="auto"/>
          <w:sz w:val="28"/>
          <w:szCs w:val="28"/>
          <w:lang w:val="en-US" w:eastAsia="zh-CN"/>
        </w:rPr>
        <w:t>本合同</w:t>
      </w:r>
      <w:r>
        <w:rPr>
          <w:rFonts w:hint="eastAsia" w:ascii="仿宋" w:eastAsia="仿宋"/>
          <w:color w:val="auto"/>
          <w:sz w:val="28"/>
          <w:szCs w:val="28"/>
        </w:rPr>
        <w:t>总</w:t>
      </w:r>
      <w:r>
        <w:rPr>
          <w:rFonts w:hint="eastAsia" w:ascii="仿宋" w:eastAsia="仿宋"/>
          <w:color w:val="auto"/>
          <w:sz w:val="28"/>
          <w:szCs w:val="28"/>
          <w:lang w:val="en-US" w:eastAsia="zh-CN"/>
        </w:rPr>
        <w:t>价款</w:t>
      </w:r>
      <w:r>
        <w:rPr>
          <w:rFonts w:hint="eastAsia" w:ascii="仿宋" w:eastAsia="仿宋"/>
          <w:color w:val="auto"/>
          <w:sz w:val="28"/>
          <w:szCs w:val="28"/>
        </w:rPr>
        <w:t>（含增值税）为人民币</w:t>
      </w:r>
      <w:r>
        <w:rPr>
          <w:rFonts w:hint="eastAsia" w:ascii="仿宋" w:eastAsia="仿宋"/>
          <w:color w:val="auto"/>
          <w:sz w:val="28"/>
          <w:szCs w:val="28"/>
          <w:u w:val="single"/>
          <w:lang w:val="en-US" w:eastAsia="zh-CN"/>
        </w:rPr>
        <w:t xml:space="preserve">         </w:t>
      </w:r>
      <w:r>
        <w:rPr>
          <w:rFonts w:hint="eastAsia" w:ascii="仿宋" w:eastAsia="仿宋"/>
          <w:color w:val="auto"/>
          <w:sz w:val="28"/>
          <w:szCs w:val="28"/>
        </w:rPr>
        <w:t>元（大写：</w:t>
      </w:r>
      <w:r>
        <w:rPr>
          <w:rFonts w:ascii="仿宋" w:eastAsia="仿宋"/>
          <w:color w:val="auto"/>
          <w:sz w:val="28"/>
          <w:szCs w:val="28"/>
          <w:u w:val="single"/>
        </w:rPr>
        <w:t xml:space="preserve">             </w:t>
      </w:r>
      <w:r>
        <w:rPr>
          <w:rFonts w:hint="eastAsia" w:ascii="仿宋" w:eastAsia="仿宋"/>
          <w:color w:val="auto"/>
          <w:sz w:val="28"/>
          <w:szCs w:val="28"/>
        </w:rPr>
        <w:t>）</w:t>
      </w:r>
      <w:r>
        <w:rPr>
          <w:rFonts w:hint="eastAsia" w:ascii="仿宋" w:eastAsia="仿宋" w:cs="宋体"/>
          <w:color w:val="auto"/>
          <w:kern w:val="0"/>
          <w:sz w:val="28"/>
          <w:szCs w:val="28"/>
        </w:rPr>
        <w:t>，</w:t>
      </w:r>
      <w:r>
        <w:rPr>
          <w:rFonts w:hint="eastAsia" w:ascii="仿宋" w:eastAsia="仿宋" w:cs="宋体"/>
          <w:color w:val="auto"/>
          <w:kern w:val="0"/>
          <w:sz w:val="28"/>
          <w:szCs w:val="28"/>
          <w:lang w:val="en-US" w:eastAsia="zh-CN"/>
        </w:rPr>
        <w:t>本合同</w:t>
      </w:r>
      <w:r>
        <w:rPr>
          <w:rFonts w:hint="eastAsia" w:ascii="仿宋" w:eastAsia="仿宋" w:cs="宋体"/>
          <w:color w:val="auto"/>
          <w:kern w:val="0"/>
          <w:sz w:val="28"/>
          <w:szCs w:val="28"/>
        </w:rPr>
        <w:t>为固定综合单价合同，总价封顶，具体分项综合单价详见附件</w:t>
      </w:r>
      <w:r>
        <w:rPr>
          <w:rFonts w:hint="eastAsia" w:ascii="仿宋" w:eastAsia="仿宋" w:cs="宋体"/>
          <w:color w:val="FF0000"/>
          <w:kern w:val="0"/>
          <w:sz w:val="28"/>
          <w:szCs w:val="28"/>
          <w:lang w:val="en-US" w:eastAsia="zh-CN"/>
        </w:rPr>
        <w:t>3</w:t>
      </w:r>
      <w:r>
        <w:rPr>
          <w:rFonts w:hint="eastAsia" w:ascii="仿宋" w:eastAsia="仿宋" w:cs="宋体"/>
          <w:color w:val="auto"/>
          <w:kern w:val="0"/>
          <w:sz w:val="28"/>
          <w:szCs w:val="28"/>
        </w:rPr>
        <w:t>，</w:t>
      </w:r>
      <w:r>
        <w:rPr>
          <w:rFonts w:hint="eastAsia" w:ascii="仿宋" w:eastAsia="仿宋" w:cs="宋体"/>
          <w:color w:val="auto"/>
          <w:kern w:val="0"/>
          <w:sz w:val="28"/>
          <w:szCs w:val="28"/>
          <w:lang w:val="en-US" w:eastAsia="zh-CN"/>
        </w:rPr>
        <w:t>合同价款</w:t>
      </w:r>
      <w:r>
        <w:rPr>
          <w:rFonts w:hint="eastAsia" w:ascii="仿宋" w:eastAsia="仿宋" w:cs="宋体"/>
          <w:color w:val="auto"/>
          <w:kern w:val="0"/>
          <w:sz w:val="28"/>
          <w:szCs w:val="28"/>
        </w:rPr>
        <w:t>已包含工程施工、验收、安全、材料、人工、材料运输、材料保管、剩余材料回退、</w:t>
      </w:r>
      <w:r>
        <w:rPr>
          <w:rFonts w:hint="eastAsia" w:ascii="仿宋" w:eastAsia="仿宋" w:cs="宋体"/>
          <w:color w:val="auto"/>
          <w:kern w:val="0"/>
          <w:sz w:val="28"/>
          <w:szCs w:val="28"/>
          <w:lang w:val="en-US" w:eastAsia="zh-CN"/>
        </w:rPr>
        <w:t>管理费、</w:t>
      </w:r>
      <w:r>
        <w:rPr>
          <w:rFonts w:hint="eastAsia" w:ascii="仿宋" w:eastAsia="仿宋" w:cs="宋体"/>
          <w:color w:val="auto"/>
          <w:kern w:val="0"/>
          <w:sz w:val="28"/>
          <w:szCs w:val="28"/>
        </w:rPr>
        <w:t>利润、税费、</w:t>
      </w:r>
      <w:r>
        <w:rPr>
          <w:rFonts w:hint="eastAsia" w:ascii="仿宋" w:eastAsia="仿宋" w:cs="宋体"/>
          <w:color w:val="auto"/>
          <w:kern w:val="0"/>
          <w:sz w:val="28"/>
          <w:szCs w:val="28"/>
          <w:lang w:val="en-US" w:eastAsia="zh-CN"/>
        </w:rPr>
        <w:t>保险费</w:t>
      </w:r>
      <w:r>
        <w:rPr>
          <w:rFonts w:hint="eastAsia" w:ascii="仿宋" w:eastAsia="仿宋" w:cs="宋体"/>
          <w:color w:val="auto"/>
          <w:kern w:val="0"/>
          <w:sz w:val="28"/>
          <w:szCs w:val="28"/>
        </w:rPr>
        <w:t>等一切费用，最终工程结算款</w:t>
      </w:r>
      <w:r>
        <w:rPr>
          <w:rFonts w:hint="eastAsia" w:ascii="仿宋" w:eastAsia="仿宋" w:cs="宋体"/>
          <w:b w:val="0"/>
          <w:bCs w:val="0"/>
          <w:color w:val="auto"/>
          <w:kern w:val="0"/>
          <w:sz w:val="28"/>
          <w:szCs w:val="28"/>
        </w:rPr>
        <w:t>以</w:t>
      </w:r>
      <w:r>
        <w:rPr>
          <w:rFonts w:hint="eastAsia" w:ascii="仿宋" w:eastAsia="仿宋"/>
          <w:b w:val="0"/>
          <w:bCs w:val="0"/>
          <w:color w:val="auto"/>
          <w:sz w:val="28"/>
          <w:szCs w:val="28"/>
        </w:rPr>
        <w:t>通过</w:t>
      </w:r>
      <w:r>
        <w:rPr>
          <w:rFonts w:hint="eastAsia" w:ascii="仿宋" w:eastAsia="仿宋"/>
          <w:b w:val="0"/>
          <w:bCs w:val="0"/>
          <w:color w:val="auto"/>
          <w:sz w:val="28"/>
          <w:szCs w:val="28"/>
          <w:lang w:val="en-US" w:eastAsia="zh-CN"/>
        </w:rPr>
        <w:t>竣工</w:t>
      </w:r>
      <w:r>
        <w:rPr>
          <w:rFonts w:hint="eastAsia" w:ascii="仿宋" w:eastAsia="仿宋"/>
          <w:b w:val="0"/>
          <w:bCs w:val="0"/>
          <w:color w:val="auto"/>
          <w:sz w:val="28"/>
          <w:szCs w:val="28"/>
        </w:rPr>
        <w:t>验收</w:t>
      </w:r>
      <w:r>
        <w:rPr>
          <w:rFonts w:hint="eastAsia" w:ascii="仿宋" w:eastAsia="仿宋" w:cs="宋体"/>
          <w:b w:val="0"/>
          <w:bCs w:val="0"/>
          <w:color w:val="auto"/>
          <w:kern w:val="0"/>
          <w:sz w:val="28"/>
          <w:szCs w:val="28"/>
          <w:lang w:val="en-US" w:eastAsia="zh-CN"/>
        </w:rPr>
        <w:t>及甲方委托的第三方造价结算审定机构审定的结算价款</w:t>
      </w:r>
      <w:r>
        <w:rPr>
          <w:rFonts w:hint="eastAsia" w:ascii="仿宋" w:eastAsia="仿宋" w:cs="宋体"/>
          <w:b w:val="0"/>
          <w:bCs w:val="0"/>
          <w:color w:val="auto"/>
          <w:kern w:val="0"/>
          <w:sz w:val="28"/>
          <w:szCs w:val="28"/>
        </w:rPr>
        <w:t>为准</w:t>
      </w:r>
      <w:r>
        <w:rPr>
          <w:rFonts w:hint="eastAsia" w:ascii="仿宋" w:eastAsia="仿宋" w:cs="宋体"/>
          <w:b/>
          <w:bCs/>
          <w:color w:val="auto"/>
          <w:kern w:val="0"/>
          <w:sz w:val="28"/>
          <w:szCs w:val="28"/>
        </w:rPr>
        <w:t>，</w:t>
      </w:r>
      <w:r>
        <w:rPr>
          <w:rFonts w:hint="eastAsia" w:ascii="仿宋" w:eastAsia="仿宋"/>
          <w:color w:val="auto"/>
          <w:sz w:val="28"/>
          <w:szCs w:val="28"/>
        </w:rPr>
        <w:t>除双方另有约定以外</w:t>
      </w:r>
      <w:r>
        <w:rPr>
          <w:rFonts w:hint="eastAsia" w:ascii="仿宋" w:eastAsia="仿宋"/>
          <w:color w:val="auto"/>
          <w:sz w:val="28"/>
          <w:szCs w:val="28"/>
          <w:lang w:eastAsia="zh-CN"/>
        </w:rPr>
        <w:t>，</w:t>
      </w:r>
      <w:r>
        <w:rPr>
          <w:rFonts w:hint="eastAsia" w:ascii="仿宋" w:eastAsia="仿宋"/>
          <w:color w:val="auto"/>
          <w:sz w:val="28"/>
          <w:szCs w:val="28"/>
        </w:rPr>
        <w:t>甲方不再向乙方支付任何价款。乙方未全部履行或瑕疵履行本合同义务的，甲方有权</w:t>
      </w:r>
      <w:r>
        <w:rPr>
          <w:rFonts w:hint="eastAsia" w:ascii="仿宋" w:eastAsia="仿宋"/>
          <w:color w:val="auto"/>
          <w:sz w:val="28"/>
          <w:szCs w:val="28"/>
          <w:lang w:val="en-US" w:eastAsia="zh-CN"/>
        </w:rPr>
        <w:t>直接从工程款中核减</w:t>
      </w:r>
      <w:r>
        <w:rPr>
          <w:rFonts w:hint="eastAsia" w:ascii="仿宋" w:eastAsia="仿宋"/>
          <w:color w:val="auto"/>
          <w:sz w:val="28"/>
          <w:szCs w:val="28"/>
        </w:rPr>
        <w:t>对应合同义务应付</w:t>
      </w:r>
      <w:r>
        <w:rPr>
          <w:rFonts w:hint="eastAsia" w:ascii="仿宋" w:eastAsia="仿宋"/>
          <w:color w:val="auto"/>
          <w:sz w:val="28"/>
          <w:szCs w:val="28"/>
          <w:lang w:val="en-US" w:eastAsia="zh-CN"/>
        </w:rPr>
        <w:t>的</w:t>
      </w:r>
      <w:r>
        <w:rPr>
          <w:rFonts w:hint="eastAsia" w:ascii="仿宋" w:eastAsia="仿宋"/>
          <w:color w:val="auto"/>
          <w:sz w:val="28"/>
          <w:szCs w:val="28"/>
        </w:rPr>
        <w:t>乙方价款。</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lang w:val="en-US" w:eastAsia="zh-CN"/>
        </w:rPr>
        <w:t>2.</w:t>
      </w:r>
      <w:r>
        <w:rPr>
          <w:rFonts w:hint="eastAsia" w:ascii="仿宋" w:eastAsia="仿宋"/>
          <w:color w:val="auto"/>
          <w:sz w:val="28"/>
          <w:szCs w:val="28"/>
        </w:rPr>
        <w:t>工程支付和结算</w:t>
      </w:r>
      <w:bookmarkStart w:id="2" w:name="_GoBack"/>
      <w:bookmarkEnd w:id="2"/>
    </w:p>
    <w:p>
      <w:pPr>
        <w:spacing w:line="520" w:lineRule="exact"/>
        <w:ind w:firstLine="560" w:firstLineChars="200"/>
        <w:rPr>
          <w:rFonts w:ascii="仿宋" w:eastAsia="仿宋"/>
          <w:color w:val="auto"/>
          <w:sz w:val="28"/>
          <w:szCs w:val="28"/>
        </w:rPr>
      </w:pPr>
      <w:r>
        <w:rPr>
          <w:rFonts w:hint="eastAsia" w:ascii="仿宋" w:eastAsia="仿宋"/>
          <w:color w:val="auto"/>
          <w:sz w:val="28"/>
          <w:szCs w:val="28"/>
        </w:rPr>
        <w:t>经双方协商一致，决定采用以下付款方式：</w:t>
      </w:r>
    </w:p>
    <w:p>
      <w:pPr>
        <w:numPr>
          <w:ilvl w:val="0"/>
          <w:numId w:val="1"/>
        </w:numPr>
        <w:spacing w:line="520" w:lineRule="exact"/>
        <w:ind w:left="0" w:firstLine="630" w:firstLineChars="225"/>
        <w:rPr>
          <w:rFonts w:hint="eastAsia" w:ascii="仿宋" w:eastAsia="仿宋"/>
          <w:color w:val="auto"/>
          <w:sz w:val="28"/>
          <w:szCs w:val="28"/>
          <w:lang w:eastAsia="zh-CN"/>
        </w:rPr>
      </w:pPr>
      <w:r>
        <w:rPr>
          <w:rFonts w:hint="eastAsia" w:ascii="仿宋" w:eastAsia="仿宋"/>
          <w:color w:val="auto"/>
          <w:sz w:val="28"/>
          <w:szCs w:val="28"/>
          <w:lang w:eastAsia="zh-CN"/>
        </w:rPr>
        <w:t>预付款支付比例或金额：本合同</w:t>
      </w:r>
      <w:r>
        <w:rPr>
          <w:rFonts w:hint="eastAsia" w:ascii="仿宋" w:eastAsia="仿宋"/>
          <w:color w:val="auto"/>
          <w:sz w:val="28"/>
          <w:szCs w:val="28"/>
          <w:lang w:val="en-US" w:eastAsia="zh-CN"/>
        </w:rPr>
        <w:t>总</w:t>
      </w:r>
      <w:r>
        <w:rPr>
          <w:rFonts w:hint="eastAsia" w:ascii="仿宋" w:eastAsia="仿宋"/>
          <w:color w:val="auto"/>
          <w:sz w:val="28"/>
          <w:szCs w:val="28"/>
          <w:lang w:eastAsia="zh-CN"/>
        </w:rPr>
        <w:t>价款</w:t>
      </w:r>
      <w:r>
        <w:rPr>
          <w:rFonts w:hint="eastAsia" w:ascii="仿宋" w:eastAsia="仿宋"/>
          <w:color w:val="auto"/>
          <w:sz w:val="28"/>
          <w:szCs w:val="28"/>
          <w:lang w:val="en-US" w:eastAsia="zh-CN"/>
        </w:rPr>
        <w:t>2</w:t>
      </w:r>
      <w:r>
        <w:rPr>
          <w:rFonts w:hint="eastAsia" w:ascii="仿宋" w:eastAsia="仿宋"/>
          <w:color w:val="auto"/>
          <w:sz w:val="28"/>
          <w:szCs w:val="28"/>
          <w:lang w:eastAsia="zh-CN"/>
        </w:rPr>
        <w:t>0％的工程预付款¥</w:t>
      </w:r>
      <w:r>
        <w:rPr>
          <w:rFonts w:hint="eastAsia" w:ascii="仿宋" w:eastAsia="仿宋"/>
          <w:color w:val="auto"/>
          <w:sz w:val="28"/>
          <w:szCs w:val="28"/>
          <w:u w:val="single"/>
          <w:lang w:val="en-US" w:eastAsia="zh-CN"/>
        </w:rPr>
        <w:t xml:space="preserve">      </w:t>
      </w:r>
      <w:r>
        <w:rPr>
          <w:rFonts w:hint="eastAsia" w:ascii="仿宋" w:eastAsia="仿宋"/>
          <w:color w:val="auto"/>
          <w:sz w:val="28"/>
          <w:szCs w:val="28"/>
          <w:lang w:eastAsia="zh-CN"/>
        </w:rPr>
        <w:t>元（大写：</w:t>
      </w:r>
      <w:r>
        <w:rPr>
          <w:rFonts w:hint="eastAsia" w:ascii="仿宋" w:eastAsia="仿宋"/>
          <w:color w:val="auto"/>
          <w:sz w:val="28"/>
          <w:szCs w:val="28"/>
          <w:lang w:val="en-US" w:eastAsia="zh-CN"/>
        </w:rPr>
        <w:t xml:space="preserve">               </w:t>
      </w:r>
      <w:r>
        <w:rPr>
          <w:rFonts w:hint="eastAsia" w:ascii="仿宋" w:eastAsia="仿宋"/>
          <w:color w:val="auto"/>
          <w:sz w:val="28"/>
          <w:szCs w:val="28"/>
          <w:lang w:eastAsia="zh-CN"/>
        </w:rPr>
        <w:t>）。</w:t>
      </w:r>
    </w:p>
    <w:p>
      <w:pPr>
        <w:numPr>
          <w:ilvl w:val="0"/>
          <w:numId w:val="1"/>
        </w:numPr>
        <w:spacing w:line="520" w:lineRule="exact"/>
        <w:ind w:left="0" w:firstLine="630" w:firstLineChars="225"/>
        <w:rPr>
          <w:rFonts w:ascii="仿宋" w:eastAsia="仿宋"/>
          <w:color w:val="auto"/>
          <w:sz w:val="28"/>
          <w:szCs w:val="28"/>
          <w:u w:val="single"/>
        </w:rPr>
      </w:pPr>
      <w:r>
        <w:rPr>
          <w:rFonts w:hint="eastAsia" w:ascii="仿宋" w:eastAsia="仿宋"/>
          <w:color w:val="auto"/>
          <w:sz w:val="28"/>
          <w:szCs w:val="28"/>
          <w:lang w:eastAsia="zh-CN"/>
        </w:rPr>
        <w:t>预付款支付期限：本合同签订</w:t>
      </w:r>
      <w:r>
        <w:rPr>
          <w:rFonts w:hint="eastAsia" w:ascii="仿宋" w:eastAsia="仿宋"/>
          <w:color w:val="auto"/>
          <w:sz w:val="28"/>
          <w:szCs w:val="28"/>
          <w:lang w:val="en-US" w:eastAsia="zh-CN"/>
        </w:rPr>
        <w:t>有效之日起1</w:t>
      </w:r>
      <w:r>
        <w:rPr>
          <w:rFonts w:ascii="仿宋" w:eastAsia="仿宋"/>
          <w:color w:val="auto"/>
          <w:sz w:val="28"/>
          <w:szCs w:val="28"/>
          <w:lang w:val="en-US" w:eastAsia="zh-CN"/>
        </w:rPr>
        <w:t>5个工作日</w:t>
      </w:r>
      <w:r>
        <w:rPr>
          <w:rFonts w:hint="eastAsia" w:ascii="仿宋" w:eastAsia="仿宋"/>
          <w:color w:val="auto"/>
          <w:sz w:val="28"/>
          <w:szCs w:val="28"/>
          <w:lang w:val="en-US" w:eastAsia="zh-CN"/>
        </w:rPr>
        <w:t>内</w:t>
      </w:r>
      <w:r>
        <w:rPr>
          <w:rFonts w:hint="eastAsia" w:ascii="仿宋" w:eastAsia="仿宋"/>
          <w:color w:val="auto"/>
          <w:sz w:val="28"/>
          <w:szCs w:val="28"/>
          <w:lang w:eastAsia="zh-CN"/>
        </w:rPr>
        <w:t>，乙方</w:t>
      </w:r>
      <w:r>
        <w:rPr>
          <w:rFonts w:hint="eastAsia" w:ascii="仿宋" w:eastAsia="仿宋"/>
          <w:color w:val="auto"/>
          <w:sz w:val="28"/>
          <w:szCs w:val="28"/>
          <w:lang w:val="en-US" w:eastAsia="zh-CN"/>
        </w:rPr>
        <w:t>提供</w:t>
      </w:r>
      <w:r>
        <w:rPr>
          <w:rFonts w:hint="eastAsia" w:ascii="仿宋" w:eastAsia="仿宋"/>
          <w:color w:val="auto"/>
          <w:sz w:val="28"/>
          <w:szCs w:val="28"/>
          <w:lang w:eastAsia="zh-CN"/>
        </w:rPr>
        <w:t>相应金额的增值税发票，</w:t>
      </w:r>
      <w:r>
        <w:rPr>
          <w:rFonts w:hint="eastAsia" w:ascii="仿宋" w:eastAsia="仿宋"/>
          <w:color w:val="auto"/>
          <w:sz w:val="28"/>
          <w:szCs w:val="28"/>
          <w:lang w:val="en-US" w:eastAsia="zh-CN"/>
        </w:rPr>
        <w:t>甲方向乙方转账</w:t>
      </w:r>
      <w:r>
        <w:rPr>
          <w:rFonts w:hint="eastAsia" w:ascii="仿宋" w:eastAsia="仿宋"/>
          <w:color w:val="auto"/>
          <w:sz w:val="28"/>
          <w:szCs w:val="28"/>
          <w:lang w:eastAsia="zh-CN"/>
        </w:rPr>
        <w:t>支付</w:t>
      </w:r>
      <w:r>
        <w:rPr>
          <w:rFonts w:hint="eastAsia" w:ascii="仿宋" w:eastAsia="仿宋"/>
          <w:color w:val="auto"/>
          <w:sz w:val="28"/>
          <w:szCs w:val="28"/>
          <w:lang w:val="en-US" w:eastAsia="zh-CN"/>
        </w:rPr>
        <w:t>合同预付款</w:t>
      </w:r>
      <w:r>
        <w:rPr>
          <w:rFonts w:hint="eastAsia" w:ascii="仿宋" w:eastAsia="仿宋"/>
          <w:color w:val="auto"/>
          <w:sz w:val="28"/>
          <w:szCs w:val="28"/>
          <w:lang w:eastAsia="zh-CN"/>
        </w:rPr>
        <w:t>。</w:t>
      </w:r>
    </w:p>
    <w:p>
      <w:pPr>
        <w:spacing w:line="520" w:lineRule="exact"/>
        <w:ind w:left="0" w:firstLine="560" w:firstLineChars="200"/>
        <w:jc w:val="left"/>
        <w:rPr>
          <w:rFonts w:ascii="仿宋" w:eastAsia="仿宋"/>
          <w:color w:val="auto"/>
          <w:sz w:val="28"/>
          <w:szCs w:val="28"/>
          <w:highlight w:val="yellow"/>
        </w:rPr>
      </w:pPr>
      <w:r>
        <w:rPr>
          <w:rFonts w:hint="eastAsia" w:ascii="仿宋" w:eastAsia="仿宋"/>
          <w:color w:val="auto"/>
          <w:sz w:val="28"/>
          <w:szCs w:val="28"/>
          <w:lang w:eastAsia="zh-CN"/>
        </w:rPr>
        <w:t>（</w:t>
      </w:r>
      <w:r>
        <w:rPr>
          <w:rFonts w:hint="eastAsia" w:ascii="仿宋" w:eastAsia="仿宋"/>
          <w:color w:val="auto"/>
          <w:sz w:val="28"/>
          <w:szCs w:val="28"/>
          <w:lang w:val="en-US" w:eastAsia="zh-CN"/>
        </w:rPr>
        <w:t>3）</w:t>
      </w:r>
      <w:r>
        <w:rPr>
          <w:rFonts w:hint="eastAsia" w:ascii="仿宋" w:eastAsia="仿宋"/>
          <w:color w:val="auto"/>
          <w:sz w:val="28"/>
          <w:szCs w:val="28"/>
          <w:lang w:eastAsia="zh-CN"/>
        </w:rPr>
        <w:t xml:space="preserve">付款周期的约定： </w:t>
      </w:r>
      <w:r>
        <w:rPr>
          <w:rFonts w:hint="eastAsia" w:ascii="仿宋_GB2312" w:eastAsia="仿宋_GB2312" w:cs="仿宋_GB2312"/>
          <w:color w:val="auto"/>
          <w:kern w:val="0"/>
          <w:sz w:val="30"/>
          <w:szCs w:val="30"/>
          <w:highlight w:val="none"/>
          <w:u w:val="none"/>
        </w:rPr>
        <w:t>根据乙方的工程进度款支付申请单，经监理、甲方</w:t>
      </w:r>
      <w:r>
        <w:rPr>
          <w:rFonts w:hint="eastAsia" w:ascii="仿宋_GB2312" w:eastAsia="仿宋_GB2312" w:cs="仿宋_GB2312"/>
          <w:color w:val="auto"/>
          <w:kern w:val="0"/>
          <w:sz w:val="30"/>
          <w:szCs w:val="30"/>
          <w:highlight w:val="none"/>
          <w:u w:val="none"/>
          <w:lang w:val="en-US" w:eastAsia="zh-CN"/>
        </w:rPr>
        <w:t>审核及支付</w:t>
      </w:r>
      <w:r>
        <w:rPr>
          <w:rFonts w:hint="eastAsia" w:ascii="仿宋_GB2312" w:eastAsia="仿宋_GB2312" w:cs="仿宋_GB2312"/>
          <w:color w:val="auto"/>
          <w:kern w:val="0"/>
          <w:sz w:val="30"/>
          <w:szCs w:val="30"/>
          <w:highlight w:val="none"/>
          <w:u w:val="none"/>
        </w:rPr>
        <w:t>该</w:t>
      </w:r>
      <w:r>
        <w:rPr>
          <w:rFonts w:hint="eastAsia" w:ascii="仿宋_GB2312" w:eastAsia="仿宋_GB2312" w:cs="仿宋_GB2312"/>
          <w:color w:val="auto"/>
          <w:kern w:val="0"/>
          <w:sz w:val="30"/>
          <w:szCs w:val="30"/>
          <w:highlight w:val="none"/>
          <w:u w:val="none"/>
          <w:lang w:val="en-US" w:eastAsia="zh-CN"/>
        </w:rPr>
        <w:t>已</w:t>
      </w:r>
      <w:r>
        <w:rPr>
          <w:rFonts w:hint="eastAsia" w:ascii="仿宋_GB2312" w:eastAsia="仿宋_GB2312" w:cs="仿宋_GB2312"/>
          <w:color w:val="auto"/>
          <w:kern w:val="0"/>
          <w:sz w:val="30"/>
          <w:szCs w:val="30"/>
          <w:highlight w:val="none"/>
          <w:u w:val="none"/>
        </w:rPr>
        <w:t>完成工程量进度的8</w:t>
      </w:r>
      <w:r>
        <w:rPr>
          <w:rFonts w:hint="eastAsia" w:ascii="仿宋_GB2312" w:eastAsia="仿宋_GB2312" w:cs="仿宋_GB2312"/>
          <w:color w:val="auto"/>
          <w:kern w:val="0"/>
          <w:sz w:val="30"/>
          <w:szCs w:val="30"/>
          <w:highlight w:val="none"/>
          <w:u w:val="none"/>
          <w:lang w:val="en-US" w:eastAsia="zh-CN"/>
        </w:rPr>
        <w:t>5</w:t>
      </w:r>
      <w:r>
        <w:rPr>
          <w:rFonts w:hint="eastAsia" w:ascii="仿宋_GB2312" w:eastAsia="仿宋_GB2312" w:cs="仿宋_GB2312"/>
          <w:color w:val="auto"/>
          <w:kern w:val="0"/>
          <w:sz w:val="30"/>
          <w:szCs w:val="30"/>
          <w:highlight w:val="none"/>
          <w:u w:val="none"/>
        </w:rPr>
        <w:t>%，</w:t>
      </w:r>
      <w:r>
        <w:rPr>
          <w:rFonts w:hint="eastAsia" w:ascii="仿宋_GB2312" w:eastAsia="仿宋_GB2312" w:cs="仿宋_GB2312"/>
          <w:color w:val="auto"/>
          <w:kern w:val="0"/>
          <w:sz w:val="30"/>
          <w:szCs w:val="30"/>
          <w:highlight w:val="none"/>
          <w:u w:val="none"/>
          <w:lang w:val="en-US" w:eastAsia="zh-CN"/>
        </w:rPr>
        <w:t>工程进度款（含预付款）累计支付金额不超过</w:t>
      </w:r>
      <w:r>
        <w:rPr>
          <w:rFonts w:hint="eastAsia" w:ascii="仿宋_GB2312" w:eastAsia="仿宋_GB2312" w:cs="仿宋_GB2312"/>
          <w:color w:val="auto"/>
          <w:kern w:val="0"/>
          <w:sz w:val="30"/>
          <w:szCs w:val="30"/>
          <w:highlight w:val="none"/>
          <w:u w:val="none"/>
        </w:rPr>
        <w:t>合同</w:t>
      </w:r>
      <w:r>
        <w:rPr>
          <w:rFonts w:hint="eastAsia" w:ascii="仿宋_GB2312" w:eastAsia="仿宋_GB2312" w:cs="仿宋_GB2312"/>
          <w:color w:val="auto"/>
          <w:kern w:val="0"/>
          <w:sz w:val="30"/>
          <w:szCs w:val="30"/>
          <w:highlight w:val="none"/>
          <w:u w:val="none"/>
          <w:lang w:val="en-US" w:eastAsia="zh-CN"/>
        </w:rPr>
        <w:t>总</w:t>
      </w:r>
      <w:r>
        <w:rPr>
          <w:rFonts w:hint="eastAsia" w:ascii="仿宋_GB2312" w:eastAsia="仿宋_GB2312" w:cs="仿宋_GB2312"/>
          <w:color w:val="auto"/>
          <w:kern w:val="0"/>
          <w:sz w:val="30"/>
          <w:szCs w:val="30"/>
          <w:highlight w:val="none"/>
          <w:u w:val="none"/>
        </w:rPr>
        <w:t>价</w:t>
      </w:r>
      <w:r>
        <w:rPr>
          <w:rFonts w:hint="eastAsia" w:ascii="仿宋_GB2312" w:eastAsia="仿宋_GB2312" w:cs="仿宋_GB2312"/>
          <w:color w:val="auto"/>
          <w:kern w:val="0"/>
          <w:sz w:val="30"/>
          <w:szCs w:val="30"/>
          <w:highlight w:val="none"/>
          <w:u w:val="none"/>
          <w:lang w:val="en-US" w:eastAsia="zh-CN"/>
        </w:rPr>
        <w:t>的</w:t>
      </w:r>
      <w:r>
        <w:rPr>
          <w:rFonts w:hint="eastAsia" w:ascii="仿宋_GB2312" w:eastAsia="仿宋_GB2312" w:cs="仿宋_GB2312"/>
          <w:color w:val="auto"/>
          <w:kern w:val="0"/>
          <w:sz w:val="30"/>
          <w:szCs w:val="30"/>
          <w:highlight w:val="none"/>
          <w:u w:val="none"/>
        </w:rPr>
        <w:t>8</w:t>
      </w:r>
      <w:r>
        <w:rPr>
          <w:rFonts w:hint="eastAsia" w:ascii="仿宋_GB2312" w:eastAsia="仿宋_GB2312" w:cs="仿宋_GB2312"/>
          <w:color w:val="auto"/>
          <w:kern w:val="0"/>
          <w:sz w:val="30"/>
          <w:szCs w:val="30"/>
          <w:highlight w:val="none"/>
          <w:u w:val="none"/>
          <w:lang w:val="en-US" w:eastAsia="zh-CN"/>
        </w:rPr>
        <w:t>5</w:t>
      </w:r>
      <w:r>
        <w:rPr>
          <w:rFonts w:hint="eastAsia" w:ascii="仿宋_GB2312" w:eastAsia="仿宋_GB2312" w:cs="仿宋_GB2312"/>
          <w:color w:val="auto"/>
          <w:kern w:val="0"/>
          <w:sz w:val="30"/>
          <w:szCs w:val="30"/>
          <w:highlight w:val="none"/>
          <w:u w:val="none"/>
        </w:rPr>
        <w:t>%，即¥</w:t>
      </w:r>
      <w:r>
        <w:rPr>
          <w:rFonts w:hint="eastAsia" w:ascii="仿宋_GB2312" w:eastAsia="仿宋_GB2312" w:cs="仿宋_GB2312"/>
          <w:color w:val="auto"/>
          <w:kern w:val="0"/>
          <w:sz w:val="30"/>
          <w:szCs w:val="30"/>
          <w:highlight w:val="none"/>
          <w:u w:val="single"/>
          <w:lang w:val="en-US" w:eastAsia="zh-CN"/>
        </w:rPr>
        <w:t xml:space="preserve">       </w:t>
      </w:r>
      <w:r>
        <w:rPr>
          <w:rFonts w:hint="eastAsia" w:ascii="仿宋_GB2312" w:eastAsia="仿宋_GB2312" w:cs="仿宋_GB2312"/>
          <w:color w:val="auto"/>
          <w:kern w:val="0"/>
          <w:sz w:val="30"/>
          <w:szCs w:val="30"/>
          <w:highlight w:val="none"/>
          <w:u w:val="none"/>
        </w:rPr>
        <w:t>元（大写：</w:t>
      </w:r>
      <w:r>
        <w:rPr>
          <w:rFonts w:hint="eastAsia" w:ascii="仿宋_GB2312" w:eastAsia="仿宋_GB2312" w:cs="仿宋_GB2312"/>
          <w:color w:val="auto"/>
          <w:kern w:val="0"/>
          <w:sz w:val="30"/>
          <w:szCs w:val="30"/>
          <w:highlight w:val="none"/>
          <w:u w:val="none"/>
          <w:lang w:val="en-US" w:eastAsia="zh-CN"/>
        </w:rPr>
        <w:t xml:space="preserve">         </w:t>
      </w:r>
      <w:r>
        <w:rPr>
          <w:rFonts w:hint="eastAsia" w:ascii="仿宋_GB2312" w:eastAsia="仿宋_GB2312" w:cs="仿宋_GB2312"/>
          <w:color w:val="auto"/>
          <w:kern w:val="0"/>
          <w:sz w:val="30"/>
          <w:szCs w:val="30"/>
          <w:highlight w:val="none"/>
          <w:u w:val="none"/>
        </w:rPr>
        <w:t>）</w:t>
      </w:r>
      <w:r>
        <w:rPr>
          <w:rFonts w:hint="eastAsia" w:ascii="仿宋_GB2312" w:eastAsia="仿宋_GB2312" w:cs="仿宋_GB2312"/>
          <w:color w:val="auto"/>
          <w:kern w:val="0"/>
          <w:sz w:val="30"/>
          <w:szCs w:val="30"/>
          <w:highlight w:val="none"/>
          <w:u w:val="none"/>
          <w:lang w:eastAsia="zh-CN"/>
        </w:rPr>
        <w:t>。</w:t>
      </w:r>
      <w:r>
        <w:rPr>
          <w:rFonts w:hint="eastAsia" w:ascii="仿宋_GB2312" w:eastAsia="仿宋_GB2312" w:cs="仿宋_GB2312"/>
          <w:color w:val="auto"/>
          <w:kern w:val="0"/>
          <w:sz w:val="30"/>
          <w:szCs w:val="30"/>
          <w:highlight w:val="none"/>
          <w:u w:val="none"/>
        </w:rPr>
        <w:t>经</w:t>
      </w:r>
      <w:r>
        <w:rPr>
          <w:rFonts w:hint="eastAsia" w:ascii="仿宋_GB2312" w:eastAsia="仿宋_GB2312" w:cs="仿宋_GB2312"/>
          <w:color w:val="auto"/>
          <w:kern w:val="0"/>
          <w:sz w:val="30"/>
          <w:szCs w:val="30"/>
          <w:highlight w:val="none"/>
          <w:u w:val="none"/>
          <w:lang w:val="en-US" w:eastAsia="zh-CN"/>
        </w:rPr>
        <w:t>第三方审计单位</w:t>
      </w:r>
      <w:r>
        <w:rPr>
          <w:rFonts w:hint="eastAsia" w:ascii="仿宋_GB2312" w:eastAsia="仿宋_GB2312" w:cs="仿宋_GB2312"/>
          <w:color w:val="auto"/>
          <w:kern w:val="0"/>
          <w:sz w:val="30"/>
          <w:szCs w:val="30"/>
          <w:highlight w:val="none"/>
          <w:u w:val="none"/>
        </w:rPr>
        <w:t>结算审核</w:t>
      </w:r>
      <w:r>
        <w:rPr>
          <w:rFonts w:hint="eastAsia" w:ascii="仿宋_GB2312" w:eastAsia="仿宋_GB2312" w:cs="仿宋_GB2312"/>
          <w:color w:val="auto"/>
          <w:kern w:val="0"/>
          <w:sz w:val="30"/>
          <w:szCs w:val="30"/>
          <w:highlight w:val="none"/>
          <w:u w:val="none"/>
          <w:lang w:val="en-US" w:eastAsia="zh-CN"/>
        </w:rPr>
        <w:t>后</w:t>
      </w:r>
      <w:r>
        <w:rPr>
          <w:rFonts w:hint="eastAsia" w:ascii="仿宋_GB2312" w:eastAsia="仿宋_GB2312" w:cs="仿宋_GB2312"/>
          <w:color w:val="auto"/>
          <w:kern w:val="0"/>
          <w:sz w:val="30"/>
          <w:szCs w:val="30"/>
          <w:highlight w:val="none"/>
          <w:u w:val="none"/>
        </w:rPr>
        <w:t>，甲乙双方确认最终</w:t>
      </w:r>
      <w:r>
        <w:rPr>
          <w:rFonts w:hint="eastAsia" w:ascii="仿宋_GB2312" w:eastAsia="仿宋_GB2312" w:cs="仿宋_GB2312"/>
          <w:color w:val="auto"/>
          <w:kern w:val="0"/>
          <w:sz w:val="30"/>
          <w:szCs w:val="30"/>
          <w:highlight w:val="none"/>
          <w:u w:val="none"/>
          <w:lang w:val="en-US" w:eastAsia="zh-CN"/>
        </w:rPr>
        <w:t>结算</w:t>
      </w:r>
      <w:r>
        <w:rPr>
          <w:rFonts w:hint="eastAsia" w:ascii="仿宋_GB2312" w:eastAsia="仿宋_GB2312" w:cs="仿宋_GB2312"/>
          <w:color w:val="auto"/>
          <w:kern w:val="0"/>
          <w:sz w:val="30"/>
          <w:szCs w:val="30"/>
          <w:highlight w:val="none"/>
          <w:u w:val="none"/>
        </w:rPr>
        <w:t>金额。</w:t>
      </w:r>
      <w:r>
        <w:rPr>
          <w:rFonts w:hint="eastAsia" w:ascii="仿宋_GB2312" w:eastAsia="仿宋_GB2312" w:cs="仿宋_GB2312"/>
          <w:color w:val="auto"/>
          <w:kern w:val="0"/>
          <w:sz w:val="30"/>
          <w:szCs w:val="30"/>
          <w:highlight w:val="none"/>
          <w:u w:val="none"/>
          <w:lang w:val="en-US" w:eastAsia="zh-CN"/>
        </w:rPr>
        <w:t>自出具工程结算审计报告之日起1</w:t>
      </w:r>
      <w:r>
        <w:rPr>
          <w:rFonts w:ascii="仿宋_GB2312" w:eastAsia="仿宋_GB2312" w:cs="仿宋_GB2312"/>
          <w:color w:val="auto"/>
          <w:kern w:val="0"/>
          <w:sz w:val="30"/>
          <w:szCs w:val="30"/>
          <w:highlight w:val="none"/>
          <w:u w:val="none"/>
          <w:lang w:val="en-US" w:eastAsia="zh-CN"/>
        </w:rPr>
        <w:t>5个工作</w:t>
      </w:r>
      <w:r>
        <w:rPr>
          <w:rFonts w:hint="eastAsia" w:ascii="仿宋_GB2312" w:eastAsia="仿宋_GB2312" w:cs="仿宋_GB2312"/>
          <w:color w:val="auto"/>
          <w:kern w:val="0"/>
          <w:sz w:val="30"/>
          <w:szCs w:val="30"/>
          <w:highlight w:val="none"/>
          <w:u w:val="none"/>
          <w:lang w:val="en-US" w:eastAsia="zh-CN"/>
        </w:rPr>
        <w:t>日内，</w:t>
      </w:r>
      <w:r>
        <w:rPr>
          <w:rFonts w:hint="eastAsia" w:ascii="仿宋_GB2312" w:eastAsia="仿宋_GB2312" w:cs="仿宋_GB2312"/>
          <w:color w:val="auto"/>
          <w:kern w:val="0"/>
          <w:sz w:val="30"/>
          <w:szCs w:val="30"/>
          <w:highlight w:val="none"/>
          <w:u w:val="none"/>
        </w:rPr>
        <w:t>甲方转账支付乙方</w:t>
      </w:r>
      <w:r>
        <w:rPr>
          <w:rFonts w:hint="eastAsia" w:ascii="仿宋_GB2312" w:eastAsia="仿宋_GB2312" w:cs="仿宋_GB2312"/>
          <w:color w:val="auto"/>
          <w:kern w:val="0"/>
          <w:sz w:val="30"/>
          <w:szCs w:val="30"/>
          <w:highlight w:val="none"/>
          <w:u w:val="none"/>
          <w:lang w:val="en-US" w:eastAsia="zh-CN"/>
        </w:rPr>
        <w:t>工程款</w:t>
      </w:r>
      <w:r>
        <w:rPr>
          <w:rFonts w:hint="eastAsia" w:ascii="仿宋_GB2312" w:eastAsia="仿宋_GB2312" w:cs="仿宋_GB2312"/>
          <w:color w:val="auto"/>
          <w:kern w:val="0"/>
          <w:sz w:val="30"/>
          <w:szCs w:val="30"/>
          <w:highlight w:val="none"/>
          <w:u w:val="none"/>
        </w:rPr>
        <w:t>至结算</w:t>
      </w:r>
      <w:r>
        <w:rPr>
          <w:rFonts w:hint="eastAsia" w:ascii="仿宋_GB2312" w:eastAsia="仿宋_GB2312" w:cs="仿宋_GB2312"/>
          <w:color w:val="auto"/>
          <w:kern w:val="0"/>
          <w:sz w:val="30"/>
          <w:szCs w:val="30"/>
          <w:highlight w:val="none"/>
          <w:u w:val="none"/>
          <w:lang w:val="en-US" w:eastAsia="zh-CN"/>
        </w:rPr>
        <w:t>总</w:t>
      </w:r>
      <w:r>
        <w:rPr>
          <w:rFonts w:hint="eastAsia" w:ascii="仿宋_GB2312" w:eastAsia="仿宋_GB2312" w:cs="仿宋_GB2312"/>
          <w:color w:val="auto"/>
          <w:kern w:val="0"/>
          <w:sz w:val="30"/>
          <w:szCs w:val="30"/>
          <w:highlight w:val="none"/>
          <w:u w:val="none"/>
        </w:rPr>
        <w:t xml:space="preserve">价的97%， </w:t>
      </w:r>
      <w:r>
        <w:rPr>
          <w:rFonts w:hint="eastAsia" w:ascii="仿宋_GB2312" w:eastAsia="仿宋_GB2312" w:cs="仿宋_GB2312"/>
          <w:color w:val="auto"/>
          <w:kern w:val="0"/>
          <w:sz w:val="30"/>
          <w:szCs w:val="30"/>
          <w:highlight w:val="none"/>
          <w:u w:val="none"/>
          <w:lang w:val="en-US" w:eastAsia="zh-CN"/>
        </w:rPr>
        <w:t>剩余结算总价的</w:t>
      </w:r>
      <w:r>
        <w:rPr>
          <w:rFonts w:hint="eastAsia" w:ascii="仿宋_GB2312" w:eastAsia="仿宋_GB2312" w:cs="仿宋_GB2312"/>
          <w:color w:val="auto"/>
          <w:kern w:val="0"/>
          <w:sz w:val="30"/>
          <w:szCs w:val="30"/>
          <w:highlight w:val="none"/>
          <w:u w:val="none"/>
        </w:rPr>
        <w:t>3%作为质保金</w:t>
      </w:r>
      <w:r>
        <w:rPr>
          <w:rFonts w:hint="eastAsia" w:ascii="仿宋_GB2312" w:eastAsia="仿宋_GB2312" w:cs="仿宋_GB2312"/>
          <w:color w:val="auto"/>
          <w:kern w:val="0"/>
          <w:sz w:val="30"/>
          <w:szCs w:val="30"/>
          <w:highlight w:val="none"/>
          <w:u w:val="none"/>
          <w:lang w:eastAsia="zh-CN"/>
        </w:rPr>
        <w:t>。</w:t>
      </w:r>
      <w:r>
        <w:rPr>
          <w:rFonts w:hint="eastAsia" w:ascii="仿宋_GB2312" w:eastAsia="仿宋_GB2312" w:cs="仿宋_GB2312"/>
          <w:color w:val="auto"/>
          <w:kern w:val="0"/>
          <w:sz w:val="30"/>
          <w:szCs w:val="30"/>
          <w:highlight w:val="none"/>
          <w:u w:val="none"/>
          <w:lang w:val="en-US" w:eastAsia="zh-CN"/>
        </w:rPr>
        <w:t>本工程</w:t>
      </w:r>
      <w:r>
        <w:rPr>
          <w:rFonts w:hint="eastAsia" w:ascii="仿宋_GB2312" w:eastAsia="仿宋_GB2312" w:cs="仿宋_GB2312"/>
          <w:color w:val="auto"/>
          <w:kern w:val="0"/>
          <w:sz w:val="30"/>
          <w:szCs w:val="30"/>
          <w:highlight w:val="none"/>
          <w:u w:val="none"/>
        </w:rPr>
        <w:t>质保期</w:t>
      </w:r>
      <w:r>
        <w:rPr>
          <w:rFonts w:hint="eastAsia" w:ascii="仿宋_GB2312" w:eastAsia="仿宋_GB2312" w:cs="仿宋_GB2312"/>
          <w:color w:val="auto"/>
          <w:kern w:val="0"/>
          <w:sz w:val="30"/>
          <w:szCs w:val="30"/>
          <w:highlight w:val="none"/>
          <w:u w:val="none"/>
          <w:lang w:val="en-US" w:eastAsia="zh-CN"/>
        </w:rPr>
        <w:t>届满之日起15日内，经核验本工程没有质保问题后，甲方一次性无息</w:t>
      </w:r>
      <w:r>
        <w:rPr>
          <w:rFonts w:hint="eastAsia" w:ascii="仿宋_GB2312" w:eastAsia="仿宋_GB2312" w:cs="仿宋_GB2312"/>
          <w:color w:val="auto"/>
          <w:kern w:val="0"/>
          <w:sz w:val="30"/>
          <w:szCs w:val="30"/>
          <w:highlight w:val="none"/>
          <w:u w:val="none"/>
        </w:rPr>
        <w:t>结清全部</w:t>
      </w:r>
      <w:r>
        <w:rPr>
          <w:rFonts w:hint="eastAsia" w:ascii="仿宋_GB2312" w:eastAsia="仿宋_GB2312" w:cs="仿宋_GB2312"/>
          <w:color w:val="auto"/>
          <w:kern w:val="0"/>
          <w:sz w:val="30"/>
          <w:szCs w:val="30"/>
          <w:highlight w:val="none"/>
          <w:u w:val="none"/>
          <w:lang w:val="en-US" w:eastAsia="zh-CN"/>
        </w:rPr>
        <w:t>合同价</w:t>
      </w:r>
      <w:r>
        <w:rPr>
          <w:rFonts w:hint="eastAsia" w:ascii="仿宋_GB2312" w:eastAsia="仿宋_GB2312" w:cs="仿宋_GB2312"/>
          <w:color w:val="auto"/>
          <w:kern w:val="0"/>
          <w:sz w:val="30"/>
          <w:szCs w:val="30"/>
          <w:highlight w:val="none"/>
          <w:u w:val="none"/>
        </w:rPr>
        <w:t>款。</w:t>
      </w:r>
      <w:r>
        <w:rPr>
          <w:rFonts w:hint="eastAsia" w:ascii="仿宋_GB2312" w:eastAsia="仿宋_GB2312" w:cs="仿宋_GB2312"/>
          <w:color w:val="auto"/>
          <w:kern w:val="0"/>
          <w:sz w:val="30"/>
          <w:szCs w:val="30"/>
          <w:u w:val="none"/>
          <w:lang w:val="en-US" w:eastAsia="zh-CN"/>
        </w:rPr>
        <w:t>每次支付工程款项之前，</w:t>
      </w:r>
      <w:r>
        <w:rPr>
          <w:rFonts w:hint="eastAsia" w:ascii="仿宋_GB2312" w:eastAsia="仿宋_GB2312" w:cs="仿宋_GB2312"/>
          <w:color w:val="auto"/>
          <w:kern w:val="0"/>
          <w:sz w:val="30"/>
          <w:szCs w:val="30"/>
          <w:u w:val="none"/>
        </w:rPr>
        <w:t>乙方应</w:t>
      </w:r>
      <w:r>
        <w:rPr>
          <w:rFonts w:hint="eastAsia" w:ascii="仿宋_GB2312" w:eastAsia="仿宋_GB2312" w:cs="仿宋_GB2312"/>
          <w:color w:val="auto"/>
          <w:kern w:val="0"/>
          <w:sz w:val="30"/>
          <w:szCs w:val="30"/>
          <w:u w:val="none"/>
          <w:lang w:val="en-US" w:eastAsia="zh-CN"/>
        </w:rPr>
        <w:t>提供</w:t>
      </w:r>
      <w:r>
        <w:rPr>
          <w:rFonts w:hint="eastAsia" w:ascii="仿宋_GB2312" w:eastAsia="仿宋_GB2312" w:cs="仿宋_GB2312"/>
          <w:color w:val="auto"/>
          <w:kern w:val="0"/>
          <w:sz w:val="30"/>
          <w:szCs w:val="30"/>
          <w:u w:val="none"/>
        </w:rPr>
        <w:t>相应金额的增值税发票</w:t>
      </w:r>
      <w:r>
        <w:rPr>
          <w:rFonts w:hint="eastAsia" w:ascii="仿宋_GB2312" w:eastAsia="仿宋_GB2312" w:cs="仿宋_GB2312"/>
          <w:color w:val="auto"/>
          <w:kern w:val="0"/>
          <w:sz w:val="30"/>
          <w:szCs w:val="30"/>
          <w:u w:val="none"/>
          <w:lang w:eastAsia="zh-CN"/>
        </w:rPr>
        <w:t>。</w:t>
      </w:r>
    </w:p>
    <w:p>
      <w:pPr>
        <w:spacing w:line="520" w:lineRule="exact"/>
        <w:ind w:firstLine="630" w:firstLineChars="225"/>
        <w:rPr>
          <w:rFonts w:ascii="仿宋" w:eastAsia="仿宋"/>
          <w:color w:val="auto"/>
          <w:sz w:val="28"/>
          <w:szCs w:val="28"/>
        </w:rPr>
      </w:pPr>
      <w:r>
        <w:rPr>
          <w:rFonts w:hint="eastAsia" w:ascii="仿宋" w:eastAsia="仿宋"/>
          <w:color w:val="auto"/>
          <w:sz w:val="28"/>
          <w:szCs w:val="28"/>
        </w:rPr>
        <w:t>（</w:t>
      </w:r>
      <w:r>
        <w:rPr>
          <w:rFonts w:hint="eastAsia" w:ascii="宋体" w:hAnsi="宋体" w:eastAsia="仿宋" w:cs="宋体"/>
          <w:color w:val="auto"/>
          <w:sz w:val="28"/>
          <w:szCs w:val="28"/>
          <w:lang w:val="en-US" w:eastAsia="zh-CN"/>
        </w:rPr>
        <w:t>4</w:t>
      </w:r>
      <w:r>
        <w:rPr>
          <w:rFonts w:hint="eastAsia" w:ascii="仿宋" w:eastAsia="仿宋"/>
          <w:color w:val="auto"/>
          <w:sz w:val="28"/>
          <w:szCs w:val="28"/>
        </w:rPr>
        <w:t>）乙方未提供发票或提供的发票不符合要求的，甲方有权拒绝付款且不承担违约责任，</w:t>
      </w:r>
      <w:r>
        <w:rPr>
          <w:rFonts w:hint="eastAsia" w:ascii="仿宋" w:eastAsia="仿宋"/>
          <w:color w:val="auto"/>
          <w:sz w:val="28"/>
          <w:szCs w:val="28"/>
          <w:lang w:val="en-US" w:eastAsia="zh-CN"/>
        </w:rPr>
        <w:t>如乙方开具的发票不合法，</w:t>
      </w:r>
      <w:r>
        <w:rPr>
          <w:rFonts w:hint="eastAsia" w:ascii="仿宋" w:eastAsia="仿宋"/>
          <w:color w:val="auto"/>
          <w:sz w:val="28"/>
          <w:szCs w:val="28"/>
        </w:rPr>
        <w:t>乙方应赔偿因此给甲方造成的一切损失</w:t>
      </w:r>
      <w:r>
        <w:rPr>
          <w:rFonts w:hint="eastAsia" w:ascii="仿宋" w:eastAsia="仿宋"/>
          <w:color w:val="auto"/>
          <w:sz w:val="28"/>
          <w:szCs w:val="28"/>
          <w:lang w:eastAsia="zh-CN"/>
        </w:rPr>
        <w:t>。</w:t>
      </w:r>
    </w:p>
    <w:p>
      <w:pPr>
        <w:widowControl w:val="0"/>
        <w:spacing w:line="520" w:lineRule="exact"/>
        <w:ind w:left="0" w:firstLine="560" w:firstLineChars="200"/>
        <w:jc w:val="both"/>
        <w:rPr>
          <w:rFonts w:hint="eastAsia" w:ascii="仿宋" w:eastAsia="仿宋"/>
          <w:color w:val="auto"/>
          <w:sz w:val="28"/>
          <w:szCs w:val="28"/>
        </w:rPr>
      </w:pPr>
      <w:r>
        <w:rPr>
          <w:rFonts w:hint="eastAsia" w:ascii="仿宋" w:eastAsia="仿宋"/>
          <w:color w:val="auto"/>
          <w:sz w:val="28"/>
          <w:szCs w:val="28"/>
        </w:rPr>
        <w:t>（</w:t>
      </w:r>
      <w:r>
        <w:rPr>
          <w:rFonts w:hint="eastAsia" w:ascii="仿宋" w:eastAsia="仿宋"/>
          <w:color w:val="auto"/>
          <w:sz w:val="28"/>
          <w:szCs w:val="28"/>
          <w:lang w:val="en-US" w:eastAsia="zh-CN"/>
        </w:rPr>
        <w:t>5</w:t>
      </w:r>
      <w:r>
        <w:rPr>
          <w:rFonts w:hint="eastAsia" w:ascii="仿宋" w:eastAsia="仿宋"/>
          <w:color w:val="auto"/>
          <w:sz w:val="28"/>
          <w:szCs w:val="28"/>
        </w:rPr>
        <w:t>）甲方已经按期提交付款申请，因财政审批、封账等原因未按期支付的，乙方表示理解，甲方不因此承担违约责任。</w:t>
      </w:r>
    </w:p>
    <w:p>
      <w:pPr>
        <w:widowControl w:val="0"/>
        <w:spacing w:line="520" w:lineRule="exact"/>
        <w:ind w:left="0" w:firstLine="560" w:firstLineChars="200"/>
        <w:jc w:val="both"/>
        <w:rPr>
          <w:rFonts w:hint="eastAsia" w:ascii="仿宋" w:eastAsia="仿宋"/>
          <w:color w:val="auto"/>
          <w:sz w:val="28"/>
          <w:szCs w:val="28"/>
          <w:lang w:eastAsia="zh-CN"/>
        </w:rPr>
      </w:pPr>
      <w:r>
        <w:rPr>
          <w:rFonts w:hint="eastAsia" w:ascii="仿宋" w:eastAsia="仿宋"/>
          <w:color w:val="auto"/>
          <w:sz w:val="28"/>
          <w:szCs w:val="28"/>
          <w:lang w:eastAsia="zh-CN"/>
        </w:rPr>
        <w:t>（</w:t>
      </w:r>
      <w:r>
        <w:rPr>
          <w:rFonts w:hint="eastAsia" w:ascii="仿宋" w:eastAsia="仿宋"/>
          <w:color w:val="auto"/>
          <w:sz w:val="28"/>
          <w:szCs w:val="28"/>
          <w:lang w:val="en-US" w:eastAsia="zh-CN"/>
        </w:rPr>
        <w:t>6</w:t>
      </w:r>
      <w:r>
        <w:rPr>
          <w:rFonts w:hint="eastAsia" w:ascii="仿宋" w:eastAsia="仿宋"/>
          <w:color w:val="auto"/>
          <w:sz w:val="28"/>
          <w:szCs w:val="28"/>
          <w:lang w:eastAsia="zh-CN"/>
        </w:rPr>
        <w:t>）</w:t>
      </w:r>
      <w:r>
        <w:rPr>
          <w:rFonts w:hint="eastAsia" w:ascii="仿宋" w:eastAsia="仿宋"/>
          <w:color w:val="auto"/>
          <w:sz w:val="28"/>
          <w:szCs w:val="28"/>
          <w:lang w:val="en-US" w:eastAsia="zh-CN"/>
        </w:rPr>
        <w:t>按约定应支付的违约金、扣款、赔偿款等，甲方有权直接从合同价款中扣除，如不足，不足部分乙方应在接到甲方书面通知7日内予以补足。</w:t>
      </w:r>
    </w:p>
    <w:p>
      <w:pPr>
        <w:spacing w:line="520" w:lineRule="exact"/>
        <w:ind w:firstLine="632" w:firstLineChars="225"/>
        <w:rPr>
          <w:rFonts w:ascii="仿宋" w:eastAsia="仿宋"/>
          <w:b/>
          <w:bCs/>
          <w:color w:val="auto"/>
          <w:sz w:val="28"/>
          <w:szCs w:val="28"/>
        </w:rPr>
      </w:pPr>
      <w:r>
        <w:rPr>
          <w:rFonts w:hint="eastAsia" w:ascii="仿宋" w:eastAsia="仿宋"/>
          <w:b/>
          <w:bCs/>
          <w:color w:val="auto"/>
          <w:sz w:val="28"/>
          <w:szCs w:val="28"/>
        </w:rPr>
        <w:t>第四条 工程期限</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lang w:val="en-US" w:eastAsia="zh-CN"/>
        </w:rPr>
        <w:t>1.</w:t>
      </w:r>
      <w:r>
        <w:rPr>
          <w:rFonts w:hint="eastAsia" w:ascii="仿宋" w:eastAsia="仿宋"/>
          <w:color w:val="auto"/>
          <w:sz w:val="28"/>
          <w:szCs w:val="28"/>
        </w:rPr>
        <w:t>开工日期：本工程定于</w:t>
      </w:r>
      <w:r>
        <w:rPr>
          <w:rFonts w:hint="eastAsia" w:ascii="仿宋" w:eastAsia="仿宋"/>
          <w:color w:val="auto"/>
          <w:sz w:val="28"/>
          <w:szCs w:val="28"/>
          <w:u w:val="single"/>
        </w:rPr>
        <w:t xml:space="preserve"> </w:t>
      </w:r>
      <w:r>
        <w:rPr>
          <w:rFonts w:ascii="仿宋" w:eastAsia="仿宋"/>
          <w:color w:val="auto"/>
          <w:sz w:val="28"/>
          <w:szCs w:val="28"/>
          <w:u w:val="single"/>
        </w:rPr>
        <w:t xml:space="preserve">     </w:t>
      </w:r>
      <w:r>
        <w:rPr>
          <w:rFonts w:hint="eastAsia" w:ascii="仿宋" w:eastAsia="仿宋"/>
          <w:color w:val="auto"/>
          <w:sz w:val="28"/>
          <w:szCs w:val="28"/>
        </w:rPr>
        <w:t>年</w:t>
      </w:r>
      <w:r>
        <w:rPr>
          <w:rFonts w:ascii="仿宋" w:eastAsia="仿宋"/>
          <w:color w:val="auto"/>
          <w:sz w:val="28"/>
          <w:szCs w:val="28"/>
          <w:u w:val="single"/>
        </w:rPr>
        <w:t xml:space="preserve">   </w:t>
      </w:r>
      <w:r>
        <w:rPr>
          <w:rFonts w:hint="eastAsia" w:ascii="仿宋" w:eastAsia="仿宋"/>
          <w:color w:val="auto"/>
          <w:sz w:val="28"/>
          <w:szCs w:val="28"/>
          <w:u w:val="single"/>
        </w:rPr>
        <w:t xml:space="preserve"> </w:t>
      </w:r>
      <w:r>
        <w:rPr>
          <w:rFonts w:hint="eastAsia" w:ascii="仿宋" w:eastAsia="仿宋"/>
          <w:color w:val="auto"/>
          <w:sz w:val="28"/>
          <w:szCs w:val="28"/>
        </w:rPr>
        <w:t>月</w:t>
      </w:r>
      <w:r>
        <w:rPr>
          <w:rFonts w:hint="eastAsia" w:ascii="仿宋" w:eastAsia="仿宋"/>
          <w:color w:val="auto"/>
          <w:sz w:val="28"/>
          <w:szCs w:val="28"/>
          <w:u w:val="single"/>
        </w:rPr>
        <w:t xml:space="preserve"> </w:t>
      </w:r>
      <w:r>
        <w:rPr>
          <w:rFonts w:ascii="仿宋" w:eastAsia="仿宋"/>
          <w:color w:val="auto"/>
          <w:sz w:val="28"/>
          <w:szCs w:val="28"/>
          <w:u w:val="single"/>
        </w:rPr>
        <w:t xml:space="preserve">   </w:t>
      </w:r>
      <w:r>
        <w:rPr>
          <w:rFonts w:hint="eastAsia" w:ascii="仿宋" w:eastAsia="仿宋"/>
          <w:color w:val="auto"/>
          <w:sz w:val="28"/>
          <w:szCs w:val="28"/>
          <w:u w:val="single"/>
        </w:rPr>
        <w:t xml:space="preserve"> </w:t>
      </w:r>
      <w:r>
        <w:rPr>
          <w:rFonts w:hint="eastAsia" w:ascii="仿宋" w:eastAsia="仿宋"/>
          <w:color w:val="auto"/>
          <w:sz w:val="28"/>
          <w:szCs w:val="28"/>
        </w:rPr>
        <w:t>日开工</w:t>
      </w:r>
      <w:r>
        <w:rPr>
          <w:rFonts w:hint="eastAsia" w:ascii="仿宋" w:eastAsia="仿宋"/>
          <w:color w:val="auto"/>
          <w:sz w:val="28"/>
          <w:szCs w:val="28"/>
          <w:lang w:eastAsia="zh-CN"/>
        </w:rPr>
        <w:t>，</w:t>
      </w:r>
      <w:r>
        <w:rPr>
          <w:rFonts w:hint="eastAsia" w:ascii="仿宋" w:eastAsia="仿宋"/>
          <w:color w:val="auto"/>
          <w:sz w:val="28"/>
          <w:szCs w:val="28"/>
          <w:lang w:val="en-US" w:eastAsia="zh-CN"/>
        </w:rPr>
        <w:t>具体以</w:t>
      </w:r>
      <w:r>
        <w:rPr>
          <w:rFonts w:hint="eastAsia" w:ascii="仿宋" w:eastAsia="仿宋"/>
          <w:color w:val="auto"/>
          <w:sz w:val="28"/>
          <w:szCs w:val="28"/>
        </w:rPr>
        <w:t>甲方</w:t>
      </w:r>
      <w:r>
        <w:rPr>
          <w:rFonts w:hint="eastAsia" w:ascii="仿宋" w:eastAsia="仿宋"/>
          <w:color w:val="auto"/>
          <w:sz w:val="28"/>
          <w:szCs w:val="28"/>
          <w:lang w:val="en-US" w:eastAsia="zh-CN"/>
        </w:rPr>
        <w:t>或监理签发的开工令为准</w:t>
      </w:r>
      <w:r>
        <w:rPr>
          <w:rFonts w:hint="eastAsia" w:ascii="仿宋" w:eastAsia="仿宋"/>
          <w:color w:val="auto"/>
          <w:sz w:val="28"/>
          <w:szCs w:val="28"/>
        </w:rPr>
        <w:t>。</w:t>
      </w:r>
    </w:p>
    <w:p>
      <w:pPr>
        <w:spacing w:line="520" w:lineRule="exact"/>
        <w:ind w:firstLine="560" w:firstLineChars="200"/>
        <w:rPr>
          <w:rFonts w:hint="eastAsia" w:ascii="仿宋" w:eastAsia="仿宋"/>
          <w:color w:val="auto"/>
          <w:sz w:val="28"/>
          <w:szCs w:val="28"/>
        </w:rPr>
      </w:pPr>
      <w:r>
        <w:rPr>
          <w:rFonts w:hint="eastAsia" w:ascii="仿宋" w:eastAsia="仿宋"/>
          <w:color w:val="auto"/>
          <w:sz w:val="28"/>
          <w:szCs w:val="28"/>
        </w:rPr>
        <w:t>2.竣工验收日期：本工程定于</w:t>
      </w:r>
      <w:r>
        <w:rPr>
          <w:rFonts w:hint="eastAsia" w:ascii="仿宋" w:eastAsia="仿宋"/>
          <w:color w:val="auto"/>
          <w:sz w:val="28"/>
          <w:szCs w:val="28"/>
          <w:u w:val="single"/>
        </w:rPr>
        <w:t xml:space="preserve"> </w:t>
      </w:r>
      <w:r>
        <w:rPr>
          <w:rFonts w:ascii="仿宋" w:eastAsia="仿宋"/>
          <w:color w:val="auto"/>
          <w:sz w:val="28"/>
          <w:szCs w:val="28"/>
          <w:u w:val="single"/>
        </w:rPr>
        <w:t xml:space="preserve">   </w:t>
      </w:r>
      <w:r>
        <w:rPr>
          <w:rFonts w:hint="eastAsia" w:ascii="仿宋" w:eastAsia="仿宋"/>
          <w:color w:val="auto"/>
          <w:sz w:val="28"/>
          <w:szCs w:val="28"/>
          <w:u w:val="single"/>
        </w:rPr>
        <w:t xml:space="preserve"> </w:t>
      </w:r>
      <w:r>
        <w:rPr>
          <w:rFonts w:hint="eastAsia" w:ascii="仿宋" w:eastAsia="仿宋"/>
          <w:color w:val="auto"/>
          <w:sz w:val="28"/>
          <w:szCs w:val="28"/>
        </w:rPr>
        <w:t>年</w:t>
      </w:r>
      <w:r>
        <w:rPr>
          <w:rFonts w:hint="eastAsia" w:ascii="仿宋" w:eastAsia="仿宋"/>
          <w:color w:val="auto"/>
          <w:sz w:val="28"/>
          <w:szCs w:val="28"/>
          <w:u w:val="single"/>
        </w:rPr>
        <w:t xml:space="preserve"> </w:t>
      </w:r>
      <w:r>
        <w:rPr>
          <w:rFonts w:ascii="仿宋" w:eastAsia="仿宋"/>
          <w:color w:val="auto"/>
          <w:sz w:val="28"/>
          <w:szCs w:val="28"/>
          <w:u w:val="single"/>
        </w:rPr>
        <w:t xml:space="preserve">   </w:t>
      </w:r>
      <w:r>
        <w:rPr>
          <w:rFonts w:hint="eastAsia" w:ascii="仿宋" w:eastAsia="仿宋"/>
          <w:color w:val="auto"/>
          <w:sz w:val="28"/>
          <w:szCs w:val="28"/>
          <w:u w:val="single"/>
        </w:rPr>
        <w:t xml:space="preserve"> </w:t>
      </w:r>
      <w:r>
        <w:rPr>
          <w:rFonts w:hint="eastAsia" w:ascii="仿宋" w:eastAsia="仿宋"/>
          <w:color w:val="auto"/>
          <w:sz w:val="28"/>
          <w:szCs w:val="28"/>
        </w:rPr>
        <w:t>月</w:t>
      </w:r>
      <w:r>
        <w:rPr>
          <w:rFonts w:hint="eastAsia" w:ascii="仿宋" w:eastAsia="仿宋"/>
          <w:color w:val="auto"/>
          <w:sz w:val="28"/>
          <w:szCs w:val="28"/>
          <w:u w:val="single"/>
        </w:rPr>
        <w:t xml:space="preserve"> </w:t>
      </w:r>
      <w:r>
        <w:rPr>
          <w:rFonts w:ascii="仿宋" w:eastAsia="仿宋"/>
          <w:color w:val="auto"/>
          <w:sz w:val="28"/>
          <w:szCs w:val="28"/>
          <w:u w:val="single"/>
        </w:rPr>
        <w:t xml:space="preserve">    </w:t>
      </w:r>
      <w:r>
        <w:rPr>
          <w:rFonts w:hint="eastAsia" w:ascii="仿宋" w:eastAsia="仿宋"/>
          <w:color w:val="auto"/>
          <w:sz w:val="28"/>
          <w:szCs w:val="28"/>
        </w:rPr>
        <w:t>日竣工并经甲方验收合格。</w:t>
      </w:r>
      <w:r>
        <w:rPr>
          <w:rFonts w:hint="eastAsia" w:ascii="仿宋" w:eastAsia="仿宋"/>
          <w:color w:val="auto"/>
          <w:sz w:val="28"/>
          <w:szCs w:val="28"/>
          <w:lang w:val="en-US" w:eastAsia="zh-CN"/>
        </w:rPr>
        <w:t>乙方应同时</w:t>
      </w:r>
      <w:r>
        <w:rPr>
          <w:rFonts w:hint="eastAsia" w:ascii="仿宋" w:eastAsia="仿宋"/>
          <w:color w:val="auto"/>
          <w:sz w:val="28"/>
          <w:szCs w:val="28"/>
        </w:rPr>
        <w:t>交付所有相关技术资料，</w:t>
      </w:r>
      <w:r>
        <w:rPr>
          <w:rFonts w:hint="eastAsia" w:ascii="仿宋" w:eastAsia="仿宋"/>
          <w:color w:val="auto"/>
          <w:sz w:val="28"/>
          <w:szCs w:val="28"/>
          <w:lang w:val="en-US" w:eastAsia="zh-CN"/>
        </w:rPr>
        <w:t>乙方</w:t>
      </w:r>
      <w:r>
        <w:rPr>
          <w:rFonts w:hint="eastAsia" w:ascii="仿宋" w:eastAsia="仿宋"/>
          <w:color w:val="auto"/>
          <w:sz w:val="28"/>
          <w:szCs w:val="28"/>
        </w:rPr>
        <w:t>超过时间未提交竣工验收申请或所有相关技术资料的，视为乙方未按期完成工程，乙方须承担相应的违约责任。</w:t>
      </w:r>
    </w:p>
    <w:p>
      <w:pPr>
        <w:spacing w:line="520" w:lineRule="exact"/>
        <w:ind w:firstLine="560" w:firstLineChars="200"/>
        <w:rPr>
          <w:rFonts w:hint="eastAsia" w:ascii="仿宋" w:eastAsia="仿宋"/>
          <w:color w:val="auto"/>
          <w:sz w:val="28"/>
          <w:szCs w:val="28"/>
          <w:lang w:val="en-US" w:eastAsia="zh-CN"/>
        </w:rPr>
      </w:pPr>
      <w:r>
        <w:rPr>
          <w:rFonts w:hint="eastAsia" w:ascii="仿宋" w:eastAsia="仿宋"/>
          <w:color w:val="auto"/>
          <w:sz w:val="28"/>
          <w:szCs w:val="28"/>
        </w:rPr>
        <w:t>3.工程</w:t>
      </w:r>
      <w:r>
        <w:rPr>
          <w:rFonts w:hint="eastAsia" w:ascii="仿宋" w:eastAsia="仿宋"/>
          <w:color w:val="auto"/>
          <w:sz w:val="28"/>
          <w:szCs w:val="28"/>
          <w:lang w:val="en-US" w:eastAsia="zh-CN"/>
        </w:rPr>
        <w:t>工期：</w:t>
      </w:r>
      <w:r>
        <w:rPr>
          <w:rFonts w:hint="eastAsia" w:ascii="仿宋" w:eastAsia="仿宋"/>
          <w:color w:val="auto"/>
          <w:sz w:val="28"/>
          <w:szCs w:val="28"/>
          <w:u w:val="single"/>
        </w:rPr>
        <w:t xml:space="preserve"> </w:t>
      </w:r>
      <w:r>
        <w:rPr>
          <w:rFonts w:ascii="仿宋" w:eastAsia="仿宋"/>
          <w:color w:val="auto"/>
          <w:sz w:val="28"/>
          <w:szCs w:val="28"/>
          <w:u w:val="single"/>
        </w:rPr>
        <w:t xml:space="preserve"> </w:t>
      </w:r>
      <w:r>
        <w:rPr>
          <w:rFonts w:hint="eastAsia" w:ascii="仿宋" w:eastAsia="仿宋"/>
          <w:color w:val="auto"/>
          <w:sz w:val="28"/>
          <w:szCs w:val="28"/>
          <w:u w:val="single"/>
          <w:lang w:val="en-US" w:eastAsia="zh-CN"/>
        </w:rPr>
        <w:t xml:space="preserve">60 </w:t>
      </w:r>
      <w:r>
        <w:rPr>
          <w:rFonts w:hint="eastAsia" w:ascii="仿宋" w:eastAsia="仿宋"/>
          <w:color w:val="auto"/>
          <w:sz w:val="28"/>
          <w:szCs w:val="28"/>
        </w:rPr>
        <w:t>日历天。</w:t>
      </w:r>
      <w:r>
        <w:rPr>
          <w:rFonts w:hint="eastAsia" w:ascii="仿宋" w:eastAsia="仿宋"/>
          <w:color w:val="auto"/>
          <w:sz w:val="28"/>
          <w:szCs w:val="28"/>
          <w:lang w:val="en-US" w:eastAsia="zh-CN"/>
        </w:rPr>
        <w:t>*</w:t>
      </w:r>
    </w:p>
    <w:p>
      <w:pPr>
        <w:spacing w:line="520" w:lineRule="exact"/>
        <w:ind w:firstLine="560" w:firstLineChars="200"/>
        <w:rPr>
          <w:rFonts w:ascii="仿宋" w:eastAsia="仿宋"/>
          <w:color w:val="auto"/>
          <w:sz w:val="28"/>
          <w:szCs w:val="28"/>
        </w:rPr>
      </w:pPr>
      <w:r>
        <w:rPr>
          <w:rFonts w:ascii="仿宋" w:eastAsia="仿宋"/>
          <w:color w:val="auto"/>
          <w:sz w:val="28"/>
          <w:szCs w:val="28"/>
        </w:rPr>
        <w:t>4.</w:t>
      </w:r>
      <w:r>
        <w:rPr>
          <w:rFonts w:hint="eastAsia" w:ascii="仿宋" w:eastAsia="仿宋"/>
          <w:color w:val="auto"/>
          <w:sz w:val="28"/>
          <w:szCs w:val="28"/>
        </w:rPr>
        <w:t>在施工过程中，如遇</w:t>
      </w:r>
      <w:r>
        <w:rPr>
          <w:rFonts w:hint="eastAsia" w:ascii="仿宋" w:eastAsia="仿宋"/>
          <w:color w:val="auto"/>
          <w:sz w:val="28"/>
          <w:szCs w:val="28"/>
          <w:lang w:val="en-US" w:eastAsia="zh-CN"/>
        </w:rPr>
        <w:t>到</w:t>
      </w:r>
      <w:r>
        <w:rPr>
          <w:rFonts w:hint="eastAsia" w:ascii="仿宋" w:eastAsia="仿宋"/>
          <w:color w:val="auto"/>
          <w:sz w:val="28"/>
          <w:szCs w:val="28"/>
        </w:rPr>
        <w:t>不可抗力（如台风、水灾、地震</w:t>
      </w:r>
      <w:r>
        <w:rPr>
          <w:rFonts w:hint="eastAsia" w:ascii="仿宋" w:eastAsia="仿宋"/>
          <w:color w:val="auto"/>
          <w:sz w:val="28"/>
          <w:szCs w:val="28"/>
          <w:lang w:eastAsia="zh-CN"/>
        </w:rPr>
        <w:t>、</w:t>
      </w:r>
      <w:r>
        <w:rPr>
          <w:rFonts w:hint="eastAsia" w:ascii="仿宋" w:eastAsia="仿宋"/>
          <w:color w:val="auto"/>
          <w:sz w:val="28"/>
          <w:szCs w:val="28"/>
        </w:rPr>
        <w:t>自然原因发生的火灾、</w:t>
      </w:r>
      <w:r>
        <w:rPr>
          <w:rFonts w:hint="eastAsia" w:ascii="仿宋" w:eastAsia="仿宋"/>
          <w:color w:val="auto"/>
          <w:sz w:val="28"/>
          <w:szCs w:val="28"/>
          <w:lang w:val="en-US" w:eastAsia="zh-CN"/>
        </w:rPr>
        <w:t>政府防疫管控</w:t>
      </w:r>
      <w:r>
        <w:rPr>
          <w:rFonts w:hint="eastAsia" w:ascii="仿宋" w:eastAsia="仿宋"/>
          <w:color w:val="auto"/>
          <w:sz w:val="28"/>
          <w:szCs w:val="28"/>
        </w:rPr>
        <w:t>等）而被迫停工的，经双方工程代表签字后，工期应顺延，并用书面形式确定顺延日期：</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lang w:val="en-US" w:eastAsia="zh-CN"/>
        </w:rPr>
        <w:t>如</w:t>
      </w:r>
      <w:r>
        <w:rPr>
          <w:rFonts w:hint="eastAsia" w:ascii="仿宋" w:eastAsia="仿宋"/>
          <w:color w:val="auto"/>
          <w:sz w:val="28"/>
          <w:szCs w:val="28"/>
        </w:rPr>
        <w:t>因非不可抗力且</w:t>
      </w:r>
      <w:r>
        <w:rPr>
          <w:rFonts w:hint="eastAsia" w:ascii="仿宋" w:eastAsia="仿宋"/>
          <w:color w:val="auto"/>
          <w:sz w:val="28"/>
          <w:szCs w:val="28"/>
          <w:lang w:val="en-US" w:eastAsia="zh-CN"/>
        </w:rPr>
        <w:t>未</w:t>
      </w:r>
      <w:r>
        <w:rPr>
          <w:rFonts w:hint="eastAsia" w:ascii="仿宋" w:eastAsia="仿宋"/>
          <w:color w:val="auto"/>
          <w:sz w:val="28"/>
          <w:szCs w:val="28"/>
        </w:rPr>
        <w:t>经甲方</w:t>
      </w:r>
      <w:r>
        <w:rPr>
          <w:rFonts w:hint="eastAsia" w:ascii="仿宋" w:eastAsia="仿宋"/>
          <w:color w:val="auto"/>
          <w:sz w:val="28"/>
          <w:szCs w:val="28"/>
          <w:lang w:val="en-US" w:eastAsia="zh-CN"/>
        </w:rPr>
        <w:t>认可的</w:t>
      </w:r>
      <w:r>
        <w:rPr>
          <w:rFonts w:hint="eastAsia" w:ascii="仿宋" w:eastAsia="仿宋"/>
          <w:color w:val="auto"/>
          <w:sz w:val="28"/>
          <w:szCs w:val="28"/>
        </w:rPr>
        <w:t>变更事实和延期天数，工程不能按合同工期竣工，乙方</w:t>
      </w:r>
      <w:r>
        <w:rPr>
          <w:rFonts w:hint="eastAsia" w:ascii="仿宋" w:eastAsia="仿宋"/>
          <w:color w:val="auto"/>
          <w:sz w:val="28"/>
          <w:szCs w:val="28"/>
          <w:lang w:val="en-US" w:eastAsia="zh-CN"/>
        </w:rPr>
        <w:t>须</w:t>
      </w:r>
      <w:r>
        <w:rPr>
          <w:rFonts w:hint="eastAsia" w:ascii="仿宋" w:eastAsia="仿宋"/>
          <w:color w:val="auto"/>
          <w:sz w:val="28"/>
          <w:szCs w:val="28"/>
        </w:rPr>
        <w:t>承担违约责任。</w:t>
      </w:r>
    </w:p>
    <w:p>
      <w:pPr>
        <w:spacing w:line="520" w:lineRule="exact"/>
        <w:ind w:firstLine="632" w:firstLineChars="225"/>
        <w:rPr>
          <w:rFonts w:ascii="仿宋" w:eastAsia="仿宋"/>
          <w:b/>
          <w:bCs/>
          <w:color w:val="auto"/>
          <w:sz w:val="28"/>
          <w:szCs w:val="28"/>
        </w:rPr>
      </w:pPr>
      <w:r>
        <w:rPr>
          <w:rFonts w:hint="eastAsia" w:ascii="仿宋" w:eastAsia="仿宋"/>
          <w:b/>
          <w:bCs/>
          <w:color w:val="auto"/>
          <w:sz w:val="28"/>
          <w:szCs w:val="28"/>
        </w:rPr>
        <w:t>第五条 工程质量和竣工验收</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rPr>
        <w:t xml:space="preserve"> 1.乙方应按照国家颁布的施工验收规范及工程设计图纸要求进行施工，接受甲方</w:t>
      </w:r>
      <w:r>
        <w:rPr>
          <w:rFonts w:hint="eastAsia" w:ascii="仿宋" w:eastAsia="仿宋"/>
          <w:color w:val="auto"/>
          <w:sz w:val="28"/>
          <w:szCs w:val="28"/>
          <w:lang w:val="en-US" w:eastAsia="zh-CN"/>
        </w:rPr>
        <w:t>和监理人</w:t>
      </w:r>
      <w:r>
        <w:rPr>
          <w:rFonts w:hint="eastAsia" w:ascii="仿宋" w:eastAsia="仿宋"/>
          <w:color w:val="auto"/>
          <w:sz w:val="28"/>
          <w:szCs w:val="28"/>
        </w:rPr>
        <w:t>监督，质量验收必须符合合同约定标准</w:t>
      </w:r>
      <w:r>
        <w:rPr>
          <w:rFonts w:hint="eastAsia" w:ascii="仿宋" w:eastAsia="仿宋"/>
          <w:color w:val="auto"/>
          <w:sz w:val="28"/>
          <w:szCs w:val="28"/>
          <w:lang w:eastAsia="zh-CN"/>
        </w:rPr>
        <w:t>，</w:t>
      </w:r>
      <w:r>
        <w:rPr>
          <w:rFonts w:hint="eastAsia" w:ascii="仿宋" w:eastAsia="仿宋"/>
          <w:color w:val="auto"/>
          <w:sz w:val="28"/>
          <w:szCs w:val="28"/>
          <w:lang w:val="en-US" w:eastAsia="zh-CN"/>
        </w:rPr>
        <w:t>质量标准为合格</w:t>
      </w:r>
      <w:r>
        <w:rPr>
          <w:rFonts w:hint="eastAsia" w:ascii="仿宋" w:eastAsia="仿宋"/>
          <w:color w:val="auto"/>
          <w:sz w:val="28"/>
          <w:szCs w:val="28"/>
        </w:rPr>
        <w:t>。对不符合合同约定的，乙方应按规范要求，进行返修并承担费用，由此延误的工期由乙方自行承担责任。</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rPr>
        <w:t xml:space="preserve"> 2.隐蔽工程验收。隐蔽工程在覆盖、掩埋前，应提前4</w:t>
      </w:r>
      <w:r>
        <w:rPr>
          <w:rFonts w:ascii="仿宋" w:eastAsia="仿宋"/>
          <w:color w:val="auto"/>
          <w:sz w:val="28"/>
          <w:szCs w:val="28"/>
        </w:rPr>
        <w:t>8</w:t>
      </w:r>
      <w:r>
        <w:rPr>
          <w:rFonts w:hint="eastAsia" w:ascii="仿宋" w:eastAsia="仿宋"/>
          <w:color w:val="auto"/>
          <w:sz w:val="28"/>
          <w:szCs w:val="28"/>
        </w:rPr>
        <w:t>小时书面通知甲方、监理人进行验收，甲方、监理人有权延期不超过2</w:t>
      </w:r>
      <w:r>
        <w:rPr>
          <w:rFonts w:ascii="仿宋" w:eastAsia="仿宋"/>
          <w:color w:val="auto"/>
          <w:sz w:val="28"/>
          <w:szCs w:val="28"/>
        </w:rPr>
        <w:t>4</w:t>
      </w:r>
      <w:r>
        <w:rPr>
          <w:rFonts w:hint="eastAsia" w:ascii="仿宋" w:eastAsia="仿宋"/>
          <w:color w:val="auto"/>
          <w:sz w:val="28"/>
          <w:szCs w:val="28"/>
        </w:rPr>
        <w:t>小时；未经甲方、监理人验收覆盖、掩埋的，甲方有权拒绝接收工程</w:t>
      </w:r>
      <w:r>
        <w:rPr>
          <w:rFonts w:hint="eastAsia" w:ascii="仿宋" w:eastAsia="仿宋"/>
          <w:color w:val="auto"/>
          <w:sz w:val="28"/>
          <w:szCs w:val="28"/>
          <w:lang w:val="en-US" w:eastAsia="zh-CN"/>
        </w:rPr>
        <w:t>及支付相关费用</w:t>
      </w:r>
      <w:r>
        <w:rPr>
          <w:rFonts w:hint="eastAsia" w:ascii="仿宋" w:eastAsia="仿宋"/>
          <w:color w:val="auto"/>
          <w:sz w:val="28"/>
          <w:szCs w:val="28"/>
          <w:lang w:eastAsia="zh-CN"/>
        </w:rPr>
        <w:t>，</w:t>
      </w:r>
      <w:r>
        <w:rPr>
          <w:rFonts w:hint="eastAsia" w:ascii="仿宋" w:eastAsia="仿宋"/>
          <w:color w:val="auto"/>
          <w:sz w:val="28"/>
          <w:szCs w:val="28"/>
          <w:lang w:val="en-US" w:eastAsia="zh-CN"/>
        </w:rPr>
        <w:t>并有权</w:t>
      </w:r>
      <w:r>
        <w:rPr>
          <w:rFonts w:hint="eastAsia" w:ascii="仿宋" w:eastAsia="仿宋"/>
          <w:color w:val="auto"/>
          <w:sz w:val="28"/>
          <w:szCs w:val="28"/>
        </w:rPr>
        <w:t>要求进行检查，由此增加的费用和（或）延误的工期由乙方承担。</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rPr>
        <w:t xml:space="preserve"> 3.工程具备竣工验收条件，双方根据国家工程竣工有关规定进行验收。</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rPr>
        <w:t xml:space="preserve"> 4.乙方认为工程具备竣工验收条件申请竣工验收的，应向甲方提出竣工验收申请，并提供完整竣工资料和竣工验收报告。甲方在收到报告后对申请竣工资料和竣工验收报告进行审核，经审核认为具备竣工验收条件的，应在审核完毕后30天内组织验收，并出具书面验收</w:t>
      </w:r>
      <w:r>
        <w:rPr>
          <w:rFonts w:hint="eastAsia" w:ascii="仿宋" w:eastAsia="仿宋"/>
          <w:color w:val="auto"/>
          <w:sz w:val="28"/>
          <w:szCs w:val="28"/>
          <w:lang w:val="en-US" w:eastAsia="zh-CN"/>
        </w:rPr>
        <w:t>意见</w:t>
      </w:r>
      <w:r>
        <w:rPr>
          <w:rFonts w:hint="eastAsia" w:ascii="仿宋" w:eastAsia="仿宋"/>
          <w:color w:val="auto"/>
          <w:sz w:val="28"/>
          <w:szCs w:val="28"/>
        </w:rPr>
        <w:t>。经审核认为不符合竣工验收条件的，乙方按照甲方反馈意见完成全部工作内容后可再次申请竣工验收。</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rPr>
        <w:t xml:space="preserve"> 5.已竣工未验收工程，</w:t>
      </w:r>
      <w:r>
        <w:rPr>
          <w:rFonts w:hint="eastAsia" w:ascii="仿宋" w:eastAsia="仿宋"/>
          <w:color w:val="auto"/>
          <w:sz w:val="28"/>
          <w:szCs w:val="28"/>
          <w:lang w:val="en-US" w:eastAsia="zh-CN"/>
        </w:rPr>
        <w:t>在工程交付</w:t>
      </w:r>
      <w:r>
        <w:rPr>
          <w:rFonts w:hint="eastAsia" w:ascii="仿宋" w:eastAsia="仿宋"/>
          <w:color w:val="auto"/>
          <w:sz w:val="28"/>
          <w:szCs w:val="28"/>
        </w:rPr>
        <w:t>前由乙方</w:t>
      </w:r>
      <w:r>
        <w:rPr>
          <w:rFonts w:hint="eastAsia" w:ascii="仿宋" w:eastAsia="仿宋"/>
          <w:color w:val="auto"/>
          <w:sz w:val="28"/>
          <w:szCs w:val="28"/>
          <w:lang w:val="en-US" w:eastAsia="zh-CN"/>
        </w:rPr>
        <w:t>负责</w:t>
      </w:r>
      <w:r>
        <w:rPr>
          <w:rFonts w:hint="eastAsia" w:ascii="仿宋" w:eastAsia="仿宋"/>
          <w:color w:val="auto"/>
          <w:sz w:val="28"/>
          <w:szCs w:val="28"/>
        </w:rPr>
        <w:t>保管，因乙方责任发生损坏，乙方自行承担由此产生的一切经济损失及违约责任。已完工程竣工验收合格后</w:t>
      </w:r>
      <w:r>
        <w:rPr>
          <w:rFonts w:hint="eastAsia" w:ascii="仿宋" w:eastAsia="仿宋"/>
          <w:color w:val="auto"/>
          <w:sz w:val="28"/>
          <w:szCs w:val="28"/>
          <w:lang w:val="en-US" w:eastAsia="zh-CN"/>
        </w:rPr>
        <w:t>7天内</w:t>
      </w:r>
      <w:r>
        <w:rPr>
          <w:rFonts w:hint="eastAsia" w:ascii="仿宋" w:eastAsia="仿宋"/>
          <w:color w:val="auto"/>
          <w:sz w:val="28"/>
          <w:szCs w:val="28"/>
        </w:rPr>
        <w:t>，乙方将工程交付甲方。</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rPr>
        <w:t xml:space="preserve"> 6.乙方在</w:t>
      </w:r>
      <w:r>
        <w:rPr>
          <w:rFonts w:hint="eastAsia" w:ascii="仿宋" w:eastAsia="仿宋"/>
          <w:color w:val="auto"/>
          <w:sz w:val="28"/>
          <w:szCs w:val="28"/>
          <w:lang w:val="en-US" w:eastAsia="zh-CN"/>
        </w:rPr>
        <w:t>工程竣工</w:t>
      </w:r>
      <w:r>
        <w:rPr>
          <w:rFonts w:hint="eastAsia" w:ascii="仿宋" w:eastAsia="仿宋"/>
          <w:color w:val="auto"/>
          <w:sz w:val="28"/>
          <w:szCs w:val="28"/>
        </w:rPr>
        <w:t>验收</w:t>
      </w:r>
      <w:r>
        <w:rPr>
          <w:rFonts w:hint="eastAsia" w:ascii="仿宋" w:eastAsia="仿宋"/>
          <w:color w:val="auto"/>
          <w:sz w:val="28"/>
          <w:szCs w:val="28"/>
          <w:lang w:val="en-US" w:eastAsia="zh-CN"/>
        </w:rPr>
        <w:t>合格</w:t>
      </w:r>
      <w:r>
        <w:rPr>
          <w:rFonts w:hint="eastAsia" w:ascii="仿宋" w:eastAsia="仿宋"/>
          <w:color w:val="auto"/>
          <w:sz w:val="28"/>
          <w:szCs w:val="28"/>
        </w:rPr>
        <w:t>后</w:t>
      </w:r>
      <w:r>
        <w:rPr>
          <w:rFonts w:hint="eastAsia" w:ascii="仿宋" w:eastAsia="仿宋"/>
          <w:color w:val="auto"/>
          <w:sz w:val="28"/>
          <w:szCs w:val="28"/>
          <w:u w:val="single"/>
          <w:lang w:val="en-US" w:eastAsia="zh-CN"/>
        </w:rPr>
        <w:t>20</w:t>
      </w:r>
      <w:r>
        <w:rPr>
          <w:rFonts w:hint="eastAsia" w:ascii="仿宋" w:eastAsia="仿宋"/>
          <w:color w:val="auto"/>
          <w:sz w:val="28"/>
          <w:szCs w:val="28"/>
        </w:rPr>
        <w:t>日内向甲方提供工程结算书、完整的竣工资料和竣工图</w:t>
      </w:r>
      <w:r>
        <w:rPr>
          <w:rFonts w:ascii="仿宋" w:eastAsia="仿宋"/>
          <w:color w:val="auto"/>
          <w:sz w:val="28"/>
          <w:szCs w:val="28"/>
          <w:u w:val="single"/>
        </w:rPr>
        <w:t>4</w:t>
      </w:r>
      <w:r>
        <w:rPr>
          <w:rFonts w:hint="eastAsia" w:ascii="仿宋" w:eastAsia="仿宋"/>
          <w:color w:val="auto"/>
          <w:sz w:val="28"/>
          <w:szCs w:val="28"/>
        </w:rPr>
        <w:t>套</w:t>
      </w:r>
      <w:r>
        <w:rPr>
          <w:rFonts w:hint="eastAsia" w:ascii="仿宋" w:eastAsia="仿宋"/>
          <w:color w:val="auto"/>
          <w:sz w:val="28"/>
          <w:szCs w:val="28"/>
          <w:lang w:eastAsia="zh-CN"/>
        </w:rPr>
        <w:t>（</w:t>
      </w:r>
      <w:r>
        <w:rPr>
          <w:rFonts w:hint="eastAsia" w:ascii="仿宋" w:eastAsia="仿宋"/>
          <w:color w:val="auto"/>
          <w:sz w:val="28"/>
          <w:szCs w:val="28"/>
          <w:lang w:val="en-US" w:eastAsia="zh-CN"/>
        </w:rPr>
        <w:t>含电子版的CAD竣工图和广联达软件版的工程结算书）</w:t>
      </w:r>
      <w:r>
        <w:rPr>
          <w:rFonts w:hint="eastAsia" w:ascii="仿宋" w:eastAsia="仿宋"/>
          <w:color w:val="auto"/>
          <w:sz w:val="28"/>
          <w:szCs w:val="28"/>
        </w:rPr>
        <w:t>。纸质资料应字迹清晰，签字、盖章手续齐全，按规定组卷成册装订；电子资料应图像清晰，声音清楚，文字说明和内容准确。</w:t>
      </w:r>
    </w:p>
    <w:p>
      <w:pPr>
        <w:spacing w:line="520" w:lineRule="exact"/>
        <w:ind w:firstLine="632" w:firstLineChars="225"/>
        <w:rPr>
          <w:rFonts w:ascii="仿宋" w:eastAsia="仿宋"/>
          <w:b/>
          <w:bCs/>
          <w:color w:val="auto"/>
          <w:sz w:val="28"/>
          <w:szCs w:val="28"/>
        </w:rPr>
      </w:pPr>
      <w:r>
        <w:rPr>
          <w:rFonts w:hint="eastAsia" w:ascii="仿宋" w:eastAsia="仿宋"/>
          <w:b/>
          <w:bCs/>
          <w:color w:val="auto"/>
          <w:sz w:val="28"/>
          <w:szCs w:val="28"/>
        </w:rPr>
        <w:t>第六条 双方义务</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rPr>
        <w:t>（一）甲方义务</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rPr>
        <w:t>1．甲方</w:t>
      </w:r>
      <w:r>
        <w:rPr>
          <w:rFonts w:hint="eastAsia" w:ascii="仿宋" w:eastAsia="仿宋"/>
          <w:color w:val="auto"/>
          <w:sz w:val="28"/>
          <w:szCs w:val="28"/>
          <w:lang w:eastAsia="zh-CN"/>
        </w:rPr>
        <w:t>须</w:t>
      </w:r>
      <w:r>
        <w:rPr>
          <w:rFonts w:hint="eastAsia" w:ascii="仿宋" w:eastAsia="仿宋"/>
          <w:color w:val="auto"/>
          <w:sz w:val="28"/>
          <w:szCs w:val="28"/>
        </w:rPr>
        <w:t>在工程开工日期前向乙方提供</w:t>
      </w:r>
      <w:r>
        <w:rPr>
          <w:rFonts w:hint="eastAsia" w:ascii="仿宋" w:eastAsia="仿宋"/>
          <w:color w:val="auto"/>
          <w:sz w:val="28"/>
          <w:szCs w:val="28"/>
          <w:lang w:val="en-US" w:eastAsia="zh-CN"/>
        </w:rPr>
        <w:t>与</w:t>
      </w:r>
      <w:r>
        <w:rPr>
          <w:rFonts w:hint="eastAsia" w:ascii="仿宋" w:eastAsia="仿宋"/>
          <w:color w:val="auto"/>
          <w:sz w:val="28"/>
          <w:szCs w:val="28"/>
        </w:rPr>
        <w:t>施工有关的</w:t>
      </w:r>
      <w:r>
        <w:rPr>
          <w:rFonts w:hint="eastAsia" w:ascii="仿宋" w:eastAsia="仿宋"/>
          <w:color w:val="auto"/>
          <w:sz w:val="28"/>
          <w:szCs w:val="28"/>
          <w:lang w:val="en-US" w:eastAsia="zh-CN"/>
        </w:rPr>
        <w:t>设计图纸、</w:t>
      </w:r>
      <w:r>
        <w:rPr>
          <w:rFonts w:hint="eastAsia" w:ascii="仿宋" w:eastAsia="仿宋"/>
          <w:color w:val="auto"/>
          <w:sz w:val="28"/>
          <w:szCs w:val="28"/>
        </w:rPr>
        <w:t>资料及办理相关</w:t>
      </w:r>
      <w:r>
        <w:rPr>
          <w:rFonts w:hint="eastAsia" w:ascii="仿宋" w:eastAsia="仿宋"/>
          <w:color w:val="auto"/>
          <w:sz w:val="28"/>
          <w:szCs w:val="28"/>
          <w:lang w:val="en-US" w:eastAsia="zh-CN"/>
        </w:rPr>
        <w:t>开工</w:t>
      </w:r>
      <w:r>
        <w:rPr>
          <w:rFonts w:hint="eastAsia" w:ascii="仿宋" w:eastAsia="仿宋"/>
          <w:color w:val="auto"/>
          <w:sz w:val="28"/>
          <w:szCs w:val="28"/>
        </w:rPr>
        <w:t>手续。</w:t>
      </w:r>
    </w:p>
    <w:p>
      <w:pPr>
        <w:spacing w:line="520" w:lineRule="exact"/>
        <w:ind w:firstLine="560" w:firstLineChars="200"/>
        <w:rPr>
          <w:rFonts w:ascii="仿宋" w:eastAsia="仿宋"/>
          <w:color w:val="auto"/>
          <w:sz w:val="28"/>
          <w:szCs w:val="28"/>
        </w:rPr>
      </w:pPr>
      <w:r>
        <w:rPr>
          <w:rFonts w:ascii="仿宋" w:eastAsia="仿宋"/>
          <w:color w:val="auto"/>
          <w:sz w:val="28"/>
          <w:szCs w:val="28"/>
        </w:rPr>
        <w:t>2</w:t>
      </w:r>
      <w:r>
        <w:rPr>
          <w:rFonts w:hint="eastAsia" w:ascii="仿宋" w:eastAsia="仿宋"/>
          <w:color w:val="auto"/>
          <w:sz w:val="28"/>
          <w:szCs w:val="28"/>
        </w:rPr>
        <w:t>．负责与监理、设计及有关部门联系，协调现场工作关系</w:t>
      </w:r>
      <w:r>
        <w:rPr>
          <w:rFonts w:hint="eastAsia" w:ascii="仿宋" w:eastAsia="仿宋"/>
          <w:color w:val="auto"/>
          <w:sz w:val="28"/>
          <w:szCs w:val="28"/>
          <w:lang w:eastAsia="zh-CN"/>
        </w:rPr>
        <w:t>，</w:t>
      </w:r>
      <w:r>
        <w:rPr>
          <w:rFonts w:hint="eastAsia" w:ascii="仿宋" w:eastAsia="仿宋"/>
          <w:color w:val="auto"/>
          <w:sz w:val="28"/>
          <w:szCs w:val="28"/>
          <w:lang w:val="en-US" w:eastAsia="zh-CN"/>
        </w:rPr>
        <w:t>交付工程施工场地</w:t>
      </w:r>
      <w:r>
        <w:rPr>
          <w:rFonts w:hint="eastAsia" w:ascii="仿宋" w:eastAsia="仿宋"/>
          <w:color w:val="auto"/>
          <w:sz w:val="28"/>
          <w:szCs w:val="28"/>
        </w:rPr>
        <w:t>。</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lang w:val="en-US" w:eastAsia="zh-CN"/>
        </w:rPr>
        <w:t>3</w:t>
      </w:r>
      <w:r>
        <w:rPr>
          <w:rFonts w:hint="eastAsia" w:ascii="仿宋" w:eastAsia="仿宋"/>
          <w:color w:val="auto"/>
          <w:sz w:val="28"/>
          <w:szCs w:val="28"/>
        </w:rPr>
        <w:t>.工程未验收，甲方提前使用或擅自动用，由此而发生的质量或其他问题，由甲方承担责任。</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lang w:val="en-US" w:eastAsia="zh-CN"/>
        </w:rPr>
        <w:t>4</w:t>
      </w:r>
      <w:r>
        <w:rPr>
          <w:rFonts w:hint="eastAsia" w:ascii="仿宋" w:eastAsia="仿宋"/>
          <w:color w:val="auto"/>
          <w:sz w:val="28"/>
          <w:szCs w:val="28"/>
        </w:rPr>
        <w:t>.根据合同约定</w:t>
      </w:r>
      <w:r>
        <w:rPr>
          <w:rFonts w:hint="eastAsia" w:ascii="仿宋" w:eastAsia="仿宋"/>
          <w:color w:val="auto"/>
          <w:sz w:val="28"/>
          <w:szCs w:val="28"/>
          <w:lang w:val="en-US" w:eastAsia="zh-CN"/>
        </w:rPr>
        <w:t>及时</w:t>
      </w:r>
      <w:r>
        <w:rPr>
          <w:rFonts w:hint="eastAsia" w:ascii="仿宋" w:eastAsia="仿宋"/>
          <w:color w:val="auto"/>
          <w:sz w:val="28"/>
          <w:szCs w:val="28"/>
        </w:rPr>
        <w:t>支付工程款</w:t>
      </w:r>
      <w:r>
        <w:rPr>
          <w:rFonts w:hint="eastAsia" w:ascii="仿宋" w:eastAsia="仿宋"/>
          <w:color w:val="auto"/>
          <w:sz w:val="28"/>
          <w:szCs w:val="28"/>
          <w:lang w:eastAsia="zh-CN"/>
        </w:rPr>
        <w:t>、</w:t>
      </w:r>
      <w:r>
        <w:rPr>
          <w:rFonts w:hint="eastAsia" w:ascii="仿宋" w:eastAsia="仿宋"/>
          <w:color w:val="auto"/>
          <w:sz w:val="28"/>
          <w:szCs w:val="28"/>
          <w:lang w:val="en-US" w:eastAsia="zh-CN"/>
        </w:rPr>
        <w:t>组织工程验收及结算审计</w:t>
      </w:r>
      <w:r>
        <w:rPr>
          <w:rFonts w:hint="eastAsia" w:ascii="仿宋" w:eastAsia="仿宋"/>
          <w:color w:val="auto"/>
          <w:sz w:val="28"/>
          <w:szCs w:val="28"/>
        </w:rPr>
        <w:t>。</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lang w:val="en-US" w:eastAsia="zh-CN"/>
        </w:rPr>
        <w:t>5</w:t>
      </w:r>
      <w:r>
        <w:rPr>
          <w:rFonts w:ascii="仿宋" w:eastAsia="仿宋"/>
          <w:color w:val="auto"/>
          <w:sz w:val="28"/>
          <w:szCs w:val="28"/>
        </w:rPr>
        <w:t>.</w:t>
      </w:r>
      <w:r>
        <w:rPr>
          <w:rFonts w:hint="eastAsia" w:ascii="仿宋" w:eastAsia="仿宋"/>
          <w:color w:val="auto"/>
          <w:sz w:val="28"/>
          <w:szCs w:val="28"/>
        </w:rPr>
        <w:t>有权对本合同执行情况进行监督，确认工</w:t>
      </w:r>
      <w:r>
        <w:rPr>
          <w:rFonts w:hint="eastAsia" w:ascii="仿宋" w:eastAsia="仿宋"/>
          <w:color w:val="auto"/>
          <w:sz w:val="28"/>
          <w:szCs w:val="28"/>
          <w:lang w:val="en-US" w:eastAsia="zh-CN"/>
        </w:rPr>
        <w:t>程</w:t>
      </w:r>
      <w:r>
        <w:rPr>
          <w:rFonts w:hint="eastAsia" w:ascii="仿宋" w:eastAsia="仿宋"/>
          <w:color w:val="auto"/>
          <w:sz w:val="28"/>
          <w:szCs w:val="28"/>
        </w:rPr>
        <w:t>量，有权对乙方进行评价并按照甲方有关制度进行考核扣款。</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lang w:val="en-US" w:eastAsia="zh-CN"/>
        </w:rPr>
        <w:t>6</w:t>
      </w:r>
      <w:r>
        <w:rPr>
          <w:rFonts w:ascii="仿宋" w:eastAsia="仿宋"/>
          <w:color w:val="auto"/>
          <w:sz w:val="28"/>
          <w:szCs w:val="28"/>
        </w:rPr>
        <w:t>.</w:t>
      </w:r>
      <w:r>
        <w:rPr>
          <w:rFonts w:hint="eastAsia" w:ascii="仿宋" w:eastAsia="仿宋"/>
          <w:color w:val="auto"/>
          <w:sz w:val="28"/>
          <w:szCs w:val="28"/>
        </w:rPr>
        <w:t>有权根据生产实际向乙方提出工作要求和计划安排，对乙方施工过程实施检查（包括</w:t>
      </w:r>
      <w:r>
        <w:rPr>
          <w:rFonts w:hint="eastAsia" w:ascii="仿宋" w:eastAsia="仿宋"/>
          <w:color w:val="auto"/>
          <w:sz w:val="28"/>
          <w:szCs w:val="28"/>
          <w:lang w:val="en-US" w:eastAsia="zh-CN"/>
        </w:rPr>
        <w:t>但不限于</w:t>
      </w:r>
      <w:r>
        <w:rPr>
          <w:rFonts w:hint="eastAsia" w:ascii="仿宋" w:eastAsia="仿宋"/>
          <w:color w:val="auto"/>
          <w:sz w:val="28"/>
          <w:szCs w:val="28"/>
        </w:rPr>
        <w:t>工程质量、工程进度</w:t>
      </w:r>
      <w:r>
        <w:rPr>
          <w:rFonts w:hint="eastAsia" w:ascii="仿宋" w:eastAsia="仿宋"/>
          <w:color w:val="auto"/>
          <w:sz w:val="28"/>
          <w:szCs w:val="28"/>
          <w:lang w:eastAsia="zh-CN"/>
        </w:rPr>
        <w:t>、</w:t>
      </w:r>
      <w:r>
        <w:rPr>
          <w:rFonts w:hint="eastAsia" w:ascii="仿宋" w:eastAsia="仿宋"/>
          <w:color w:val="auto"/>
          <w:sz w:val="28"/>
          <w:szCs w:val="28"/>
          <w:lang w:val="en-US" w:eastAsia="zh-CN"/>
        </w:rPr>
        <w:t>施工安全、文明措施等</w:t>
      </w:r>
      <w:r>
        <w:rPr>
          <w:rFonts w:hint="eastAsia" w:ascii="仿宋" w:eastAsia="仿宋"/>
          <w:color w:val="auto"/>
          <w:sz w:val="28"/>
          <w:szCs w:val="28"/>
        </w:rPr>
        <w:t>），对本合同执行情况进行监督。</w:t>
      </w:r>
    </w:p>
    <w:p>
      <w:pPr>
        <w:spacing w:line="520" w:lineRule="exact"/>
        <w:ind w:firstLine="630" w:firstLineChars="225"/>
        <w:rPr>
          <w:rFonts w:ascii="仿宋" w:eastAsia="仿宋"/>
          <w:color w:val="auto"/>
          <w:sz w:val="28"/>
          <w:szCs w:val="28"/>
        </w:rPr>
      </w:pPr>
      <w:r>
        <w:rPr>
          <w:rFonts w:hint="eastAsia" w:ascii="仿宋" w:eastAsia="仿宋"/>
          <w:color w:val="auto"/>
          <w:sz w:val="28"/>
          <w:szCs w:val="28"/>
        </w:rPr>
        <w:t>（二）乙方义务</w:t>
      </w:r>
    </w:p>
    <w:p>
      <w:pPr>
        <w:spacing w:line="520" w:lineRule="exact"/>
        <w:ind w:firstLine="560" w:firstLineChars="200"/>
        <w:rPr>
          <w:rFonts w:hint="eastAsia" w:ascii="仿宋" w:eastAsia="仿宋" w:cs="仿宋"/>
          <w:color w:val="auto"/>
          <w:sz w:val="28"/>
          <w:szCs w:val="28"/>
        </w:rPr>
      </w:pPr>
      <w:r>
        <w:rPr>
          <w:rFonts w:hint="eastAsia" w:ascii="仿宋" w:eastAsia="仿宋"/>
          <w:color w:val="auto"/>
          <w:sz w:val="28"/>
          <w:szCs w:val="28"/>
        </w:rPr>
        <w:t>1.</w:t>
      </w:r>
      <w:r>
        <w:rPr>
          <w:rFonts w:hint="eastAsia" w:ascii="Calibri" w:hAnsi="Calibri" w:eastAsia="仿宋"/>
          <w:color w:val="auto"/>
          <w:sz w:val="28"/>
          <w:szCs w:val="28"/>
        </w:rPr>
        <w:t>乙方保证具有</w:t>
      </w:r>
      <w:r>
        <w:rPr>
          <w:rFonts w:hint="eastAsia" w:ascii="Calibri" w:hAnsi="Calibri" w:eastAsia="仿宋"/>
          <w:color w:val="auto"/>
          <w:sz w:val="28"/>
          <w:szCs w:val="28"/>
          <w:u w:val="none"/>
        </w:rPr>
        <w:t>履行本合同</w:t>
      </w:r>
      <w:r>
        <w:rPr>
          <w:rFonts w:hint="eastAsia" w:ascii="Calibri" w:hAnsi="Calibri" w:eastAsia="仿宋"/>
          <w:color w:val="auto"/>
          <w:sz w:val="28"/>
          <w:szCs w:val="28"/>
          <w:u w:val="none"/>
          <w:lang w:val="en-US" w:eastAsia="zh-CN"/>
        </w:rPr>
        <w:t>项下施工</w:t>
      </w:r>
      <w:r>
        <w:rPr>
          <w:rFonts w:hint="eastAsia" w:ascii="Calibri" w:hAnsi="Calibri" w:eastAsia="仿宋"/>
          <w:color w:val="auto"/>
          <w:sz w:val="28"/>
          <w:szCs w:val="28"/>
          <w:u w:val="none"/>
        </w:rPr>
        <w:t>所需的</w:t>
      </w:r>
      <w:r>
        <w:rPr>
          <w:rFonts w:hint="eastAsia" w:ascii="Calibri" w:hAnsi="Calibri" w:eastAsia="仿宋"/>
          <w:color w:val="auto"/>
          <w:sz w:val="28"/>
          <w:szCs w:val="28"/>
        </w:rPr>
        <w:t>资质</w:t>
      </w:r>
      <w:r>
        <w:rPr>
          <w:rFonts w:hint="eastAsia" w:ascii="Calibri" w:hAnsi="Calibri" w:eastAsia="仿宋"/>
          <w:color w:val="auto"/>
          <w:sz w:val="28"/>
          <w:szCs w:val="28"/>
          <w:lang w:eastAsia="zh-CN"/>
        </w:rPr>
        <w:t>、</w:t>
      </w:r>
      <w:r>
        <w:rPr>
          <w:rFonts w:hint="eastAsia" w:ascii="Calibri" w:hAnsi="Calibri" w:eastAsia="仿宋"/>
          <w:color w:val="auto"/>
          <w:sz w:val="28"/>
          <w:szCs w:val="28"/>
          <w:lang w:val="en-US" w:eastAsia="zh-CN"/>
        </w:rPr>
        <w:t>人力、财力、施工机械和管理</w:t>
      </w:r>
      <w:r>
        <w:rPr>
          <w:rFonts w:hint="eastAsia" w:ascii="仿宋" w:eastAsia="仿宋" w:cs="仿宋"/>
          <w:color w:val="auto"/>
          <w:sz w:val="28"/>
          <w:szCs w:val="28"/>
          <w:lang w:val="en-US" w:eastAsia="zh-CN"/>
        </w:rPr>
        <w:t>能力等</w:t>
      </w:r>
      <w:r>
        <w:rPr>
          <w:rFonts w:hint="eastAsia" w:ascii="仿宋" w:eastAsia="仿宋" w:cs="仿宋"/>
          <w:color w:val="auto"/>
          <w:sz w:val="28"/>
          <w:szCs w:val="28"/>
        </w:rPr>
        <w:t>，并保证该资质在合同履行期限内持续有效。</w:t>
      </w:r>
    </w:p>
    <w:p>
      <w:pPr>
        <w:adjustRightInd w:val="0"/>
        <w:snapToGrid w:val="0"/>
        <w:spacing w:line="520" w:lineRule="exact"/>
        <w:ind w:firstLine="548" w:firstLineChars="196"/>
        <w:rPr>
          <w:rFonts w:hint="eastAsia" w:ascii="仿宋" w:eastAsia="仿宋" w:cs="仿宋"/>
          <w:color w:val="auto"/>
          <w:sz w:val="28"/>
          <w:szCs w:val="28"/>
        </w:rPr>
      </w:pPr>
      <w:r>
        <w:rPr>
          <w:rFonts w:hint="eastAsia" w:ascii="仿宋" w:eastAsia="仿宋" w:cs="仿宋"/>
          <w:color w:val="auto"/>
          <w:sz w:val="28"/>
          <w:szCs w:val="28"/>
        </w:rPr>
        <w:t>2.乙方应在</w:t>
      </w:r>
      <w:r>
        <w:rPr>
          <w:rFonts w:hint="eastAsia" w:ascii="仿宋" w:eastAsia="仿宋" w:cs="仿宋"/>
          <w:color w:val="auto"/>
          <w:sz w:val="28"/>
          <w:szCs w:val="28"/>
          <w:u w:val="none"/>
        </w:rPr>
        <w:t xml:space="preserve"> 本合同签订有效之日起10天内将</w:t>
      </w:r>
      <w:r>
        <w:rPr>
          <w:rFonts w:hint="eastAsia" w:ascii="仿宋" w:eastAsia="仿宋" w:cs="仿宋"/>
          <w:color w:val="auto"/>
          <w:sz w:val="28"/>
          <w:szCs w:val="28"/>
        </w:rPr>
        <w:t>施工组织设计（或施工方案）、安全文明施工措施计划交与甲方，甲方应在</w:t>
      </w:r>
      <w:r>
        <w:rPr>
          <w:rFonts w:hint="eastAsia" w:ascii="仿宋" w:eastAsia="仿宋" w:cs="仿宋"/>
          <w:color w:val="auto"/>
          <w:sz w:val="28"/>
          <w:szCs w:val="28"/>
          <w:u w:val="single"/>
          <w:lang w:val="en-US" w:eastAsia="zh-CN"/>
        </w:rPr>
        <w:t>5</w:t>
      </w:r>
      <w:r>
        <w:rPr>
          <w:rFonts w:hint="eastAsia" w:ascii="仿宋" w:eastAsia="仿宋" w:cs="仿宋"/>
          <w:color w:val="auto"/>
          <w:sz w:val="28"/>
          <w:szCs w:val="28"/>
        </w:rPr>
        <w:t>日内批准或提出修改意见。因乙方延迟提供施工组织设计</w:t>
      </w:r>
      <w:r>
        <w:rPr>
          <w:rFonts w:hint="eastAsia" w:ascii="仿宋" w:eastAsia="仿宋" w:cs="仿宋"/>
          <w:color w:val="auto"/>
          <w:sz w:val="28"/>
          <w:szCs w:val="28"/>
          <w:lang w:eastAsia="zh-CN"/>
        </w:rPr>
        <w:t>、</w:t>
      </w:r>
      <w:r>
        <w:rPr>
          <w:rFonts w:hint="eastAsia" w:ascii="仿宋" w:eastAsia="仿宋" w:cs="仿宋"/>
          <w:color w:val="auto"/>
          <w:sz w:val="28"/>
          <w:szCs w:val="28"/>
          <w:lang w:val="en-US" w:eastAsia="zh-CN"/>
        </w:rPr>
        <w:t>安全文明施工计划等</w:t>
      </w:r>
      <w:r>
        <w:rPr>
          <w:rFonts w:hint="eastAsia" w:ascii="仿宋" w:eastAsia="仿宋" w:cs="仿宋"/>
          <w:color w:val="auto"/>
          <w:sz w:val="28"/>
          <w:szCs w:val="28"/>
        </w:rPr>
        <w:t>导致工期延迟的，由乙方承担责任。</w:t>
      </w:r>
    </w:p>
    <w:p>
      <w:pPr>
        <w:adjustRightInd w:val="0"/>
        <w:snapToGrid w:val="0"/>
        <w:spacing w:line="520" w:lineRule="exact"/>
        <w:ind w:firstLine="548" w:firstLineChars="196"/>
        <w:rPr>
          <w:rFonts w:ascii="Calibri" w:hAnsi="Calibri" w:eastAsia="仿宋"/>
          <w:color w:val="auto"/>
          <w:sz w:val="28"/>
          <w:szCs w:val="28"/>
        </w:rPr>
      </w:pPr>
      <w:r>
        <w:rPr>
          <w:rFonts w:hint="eastAsia" w:ascii="仿宋" w:eastAsia="仿宋" w:cs="仿宋"/>
          <w:color w:val="auto"/>
          <w:sz w:val="28"/>
          <w:szCs w:val="28"/>
          <w:lang w:val="en-US" w:eastAsia="zh-CN"/>
        </w:rPr>
        <w:t>3</w:t>
      </w:r>
      <w:r>
        <w:rPr>
          <w:rFonts w:hint="eastAsia" w:ascii="仿宋" w:eastAsia="仿宋" w:cs="仿宋"/>
          <w:color w:val="auto"/>
          <w:sz w:val="28"/>
          <w:szCs w:val="28"/>
        </w:rPr>
        <w:t>.乙方必须按批准的</w:t>
      </w:r>
      <w:r>
        <w:rPr>
          <w:rFonts w:hint="eastAsia" w:ascii="Calibri" w:hAnsi="Calibri" w:eastAsia="仿宋"/>
          <w:color w:val="auto"/>
          <w:sz w:val="28"/>
          <w:szCs w:val="28"/>
        </w:rPr>
        <w:t>进度计划、施工方案等组织施工，接受甲方对进度、设备、材料保管和使用情况、操作人员的有效证件、持证上岗情况等的检查监督。</w:t>
      </w:r>
    </w:p>
    <w:p>
      <w:pPr>
        <w:adjustRightInd w:val="0"/>
        <w:snapToGrid w:val="0"/>
        <w:spacing w:line="520" w:lineRule="exact"/>
        <w:ind w:firstLine="548" w:firstLineChars="196"/>
        <w:rPr>
          <w:rFonts w:ascii="Calibri" w:hAnsi="Calibri" w:eastAsia="仿宋"/>
          <w:color w:val="auto"/>
          <w:sz w:val="28"/>
          <w:szCs w:val="28"/>
        </w:rPr>
      </w:pPr>
      <w:r>
        <w:rPr>
          <w:rFonts w:hint="eastAsia" w:ascii="仿宋" w:eastAsia="仿宋"/>
          <w:color w:val="auto"/>
          <w:sz w:val="28"/>
          <w:szCs w:val="28"/>
          <w:lang w:val="en-US" w:eastAsia="zh-CN"/>
        </w:rPr>
        <w:t>4</w:t>
      </w:r>
      <w:r>
        <w:rPr>
          <w:rFonts w:ascii="仿宋" w:eastAsia="仿宋"/>
          <w:color w:val="auto"/>
          <w:sz w:val="28"/>
          <w:szCs w:val="28"/>
        </w:rPr>
        <w:t>.</w:t>
      </w:r>
      <w:r>
        <w:rPr>
          <w:rFonts w:hint="eastAsia" w:ascii="Calibri" w:hAnsi="Calibri" w:eastAsia="仿宋"/>
          <w:color w:val="auto"/>
          <w:sz w:val="28"/>
          <w:szCs w:val="28"/>
        </w:rPr>
        <w:t>在工程</w:t>
      </w:r>
      <w:r>
        <w:rPr>
          <w:rFonts w:hint="eastAsia" w:ascii="Calibri" w:hAnsi="Calibri" w:eastAsia="仿宋"/>
          <w:color w:val="auto"/>
          <w:sz w:val="28"/>
          <w:szCs w:val="28"/>
          <w:lang w:val="en-US" w:eastAsia="zh-CN"/>
        </w:rPr>
        <w:t>竣工</w:t>
      </w:r>
      <w:r>
        <w:rPr>
          <w:rFonts w:hint="eastAsia" w:ascii="Calibri" w:hAnsi="Calibri" w:eastAsia="仿宋"/>
          <w:color w:val="auto"/>
          <w:sz w:val="28"/>
          <w:szCs w:val="28"/>
        </w:rPr>
        <w:t>验收</w:t>
      </w:r>
      <w:r>
        <w:rPr>
          <w:rFonts w:hint="eastAsia" w:ascii="Calibri" w:hAnsi="Calibri" w:eastAsia="仿宋"/>
          <w:color w:val="auto"/>
          <w:sz w:val="28"/>
          <w:szCs w:val="28"/>
          <w:lang w:val="en-US" w:eastAsia="zh-CN"/>
        </w:rPr>
        <w:t>及交付</w:t>
      </w:r>
      <w:r>
        <w:rPr>
          <w:rFonts w:hint="eastAsia" w:ascii="Calibri" w:hAnsi="Calibri" w:eastAsia="仿宋"/>
          <w:color w:val="auto"/>
          <w:sz w:val="28"/>
          <w:szCs w:val="28"/>
        </w:rPr>
        <w:t>之前，负责对</w:t>
      </w:r>
      <w:r>
        <w:rPr>
          <w:rFonts w:hint="eastAsia" w:ascii="Calibri" w:hAnsi="Calibri" w:eastAsia="仿宋"/>
          <w:color w:val="auto"/>
          <w:sz w:val="28"/>
          <w:szCs w:val="28"/>
          <w:lang w:val="en-US" w:eastAsia="zh-CN"/>
        </w:rPr>
        <w:t>本</w:t>
      </w:r>
      <w:r>
        <w:rPr>
          <w:rFonts w:hint="eastAsia" w:ascii="Calibri" w:hAnsi="Calibri" w:eastAsia="仿宋"/>
          <w:color w:val="auto"/>
          <w:sz w:val="28"/>
          <w:szCs w:val="28"/>
        </w:rPr>
        <w:t>工程的成品</w:t>
      </w:r>
      <w:r>
        <w:rPr>
          <w:rFonts w:hint="eastAsia" w:ascii="Calibri" w:hAnsi="Calibri" w:eastAsia="仿宋"/>
          <w:color w:val="auto"/>
          <w:sz w:val="28"/>
          <w:szCs w:val="28"/>
          <w:lang w:val="en-US" w:eastAsia="zh-CN"/>
        </w:rPr>
        <w:t>及半成品进行</w:t>
      </w:r>
      <w:r>
        <w:rPr>
          <w:rFonts w:hint="eastAsia" w:ascii="Calibri" w:hAnsi="Calibri" w:eastAsia="仿宋"/>
          <w:color w:val="auto"/>
          <w:sz w:val="28"/>
          <w:szCs w:val="28"/>
        </w:rPr>
        <w:t>保护。在此期间发生损坏的，由乙方负责修复并承担费用。</w:t>
      </w:r>
    </w:p>
    <w:p>
      <w:pPr>
        <w:adjustRightInd w:val="0"/>
        <w:snapToGrid w:val="0"/>
        <w:spacing w:line="520" w:lineRule="exact"/>
        <w:ind w:firstLine="548" w:firstLineChars="196"/>
        <w:rPr>
          <w:rFonts w:ascii="Calibri" w:hAnsi="Calibri" w:eastAsia="仿宋"/>
          <w:color w:val="auto"/>
          <w:sz w:val="28"/>
          <w:szCs w:val="28"/>
        </w:rPr>
      </w:pPr>
      <w:r>
        <w:rPr>
          <w:rFonts w:hint="eastAsia" w:ascii="仿宋" w:eastAsia="仿宋"/>
          <w:color w:val="auto"/>
          <w:sz w:val="28"/>
          <w:szCs w:val="28"/>
          <w:lang w:val="en-US" w:eastAsia="zh-CN"/>
        </w:rPr>
        <w:t>5</w:t>
      </w:r>
      <w:r>
        <w:rPr>
          <w:rFonts w:ascii="仿宋" w:eastAsia="仿宋"/>
          <w:color w:val="auto"/>
          <w:sz w:val="28"/>
          <w:szCs w:val="28"/>
        </w:rPr>
        <w:t>.</w:t>
      </w:r>
      <w:r>
        <w:rPr>
          <w:rFonts w:hint="eastAsia" w:ascii="Calibri" w:hAnsi="Calibri" w:eastAsia="仿宋"/>
          <w:color w:val="auto"/>
          <w:sz w:val="28"/>
          <w:szCs w:val="28"/>
        </w:rPr>
        <w:t>按</w:t>
      </w:r>
      <w:r>
        <w:rPr>
          <w:rFonts w:hint="eastAsia" w:ascii="Calibri" w:hAnsi="Calibri" w:eastAsia="仿宋"/>
          <w:color w:val="auto"/>
          <w:sz w:val="28"/>
          <w:szCs w:val="28"/>
          <w:lang w:val="en-US" w:eastAsia="zh-CN"/>
        </w:rPr>
        <w:t>合同</w:t>
      </w:r>
      <w:r>
        <w:rPr>
          <w:rFonts w:hint="eastAsia" w:ascii="Calibri" w:hAnsi="Calibri" w:eastAsia="仿宋"/>
          <w:color w:val="auto"/>
          <w:sz w:val="28"/>
          <w:szCs w:val="28"/>
        </w:rPr>
        <w:t>约定的要求做好施工现场</w:t>
      </w:r>
      <w:r>
        <w:rPr>
          <w:rFonts w:hint="eastAsia" w:ascii="Calibri" w:hAnsi="Calibri" w:eastAsia="仿宋"/>
          <w:color w:val="auto"/>
          <w:sz w:val="28"/>
          <w:szCs w:val="28"/>
          <w:lang w:val="en-US" w:eastAsia="zh-CN"/>
        </w:rPr>
        <w:t>综合</w:t>
      </w:r>
      <w:r>
        <w:rPr>
          <w:rFonts w:hint="eastAsia" w:ascii="Calibri" w:hAnsi="Calibri" w:eastAsia="仿宋"/>
          <w:color w:val="auto"/>
          <w:sz w:val="28"/>
          <w:szCs w:val="28"/>
        </w:rPr>
        <w:t>管线和邻近建筑物、构筑物的保护工作。因乙方原因导致损害的，由乙方承担赔偿、修复等全部责任；按照相关规定应进行修复的，乙方如未能及时修复，甲方有权</w:t>
      </w:r>
      <w:r>
        <w:rPr>
          <w:rFonts w:hint="eastAsia" w:ascii="Calibri" w:hAnsi="Calibri" w:eastAsia="仿宋"/>
          <w:color w:val="auto"/>
          <w:sz w:val="28"/>
          <w:szCs w:val="28"/>
          <w:lang w:val="en-US" w:eastAsia="zh-CN"/>
        </w:rPr>
        <w:t>委托</w:t>
      </w:r>
      <w:r>
        <w:rPr>
          <w:rFonts w:hint="eastAsia" w:ascii="Calibri" w:hAnsi="Calibri" w:eastAsia="仿宋"/>
          <w:color w:val="auto"/>
          <w:sz w:val="28"/>
          <w:szCs w:val="28"/>
        </w:rPr>
        <w:t>第三方修复，相关费用由乙方承担</w:t>
      </w:r>
      <w:r>
        <w:rPr>
          <w:rFonts w:hint="eastAsia" w:ascii="Calibri" w:hAnsi="Calibri" w:eastAsia="仿宋"/>
          <w:color w:val="auto"/>
          <w:sz w:val="28"/>
          <w:szCs w:val="28"/>
          <w:lang w:eastAsia="zh-CN"/>
        </w:rPr>
        <w:t>，</w:t>
      </w:r>
      <w:r>
        <w:rPr>
          <w:rFonts w:hint="eastAsia" w:ascii="Calibri" w:hAnsi="Calibri" w:eastAsia="仿宋"/>
          <w:color w:val="auto"/>
          <w:sz w:val="28"/>
          <w:szCs w:val="28"/>
          <w:lang w:val="en-US" w:eastAsia="zh-CN"/>
        </w:rPr>
        <w:t>甲方有权直接从工程款扣除</w:t>
      </w:r>
      <w:r>
        <w:rPr>
          <w:rFonts w:hint="eastAsia" w:ascii="Calibri" w:hAnsi="Calibri" w:eastAsia="仿宋"/>
          <w:color w:val="auto"/>
          <w:sz w:val="28"/>
          <w:szCs w:val="28"/>
        </w:rPr>
        <w:t>。</w:t>
      </w:r>
    </w:p>
    <w:p>
      <w:pPr>
        <w:adjustRightInd w:val="0"/>
        <w:snapToGrid w:val="0"/>
        <w:spacing w:line="520" w:lineRule="exact"/>
        <w:ind w:firstLine="548" w:firstLineChars="196"/>
        <w:rPr>
          <w:rFonts w:ascii="Calibri" w:hAnsi="Calibri" w:eastAsia="仿宋"/>
          <w:color w:val="auto"/>
          <w:sz w:val="28"/>
          <w:szCs w:val="28"/>
        </w:rPr>
      </w:pPr>
      <w:r>
        <w:rPr>
          <w:rFonts w:hint="eastAsia" w:ascii="仿宋" w:eastAsia="仿宋"/>
          <w:color w:val="auto"/>
          <w:sz w:val="28"/>
          <w:szCs w:val="28"/>
          <w:lang w:val="en-US" w:eastAsia="zh-CN"/>
        </w:rPr>
        <w:t>6</w:t>
      </w:r>
      <w:r>
        <w:rPr>
          <w:rFonts w:ascii="仿宋" w:eastAsia="仿宋"/>
          <w:color w:val="auto"/>
          <w:sz w:val="28"/>
          <w:szCs w:val="28"/>
        </w:rPr>
        <w:t>.</w:t>
      </w:r>
      <w:r>
        <w:rPr>
          <w:rFonts w:hint="eastAsia" w:ascii="Calibri" w:hAnsi="Calibri" w:eastAsia="仿宋"/>
          <w:color w:val="auto"/>
          <w:sz w:val="28"/>
          <w:szCs w:val="28"/>
        </w:rPr>
        <w:t>严格执行本地区关于施工现场管理的有关规定，</w:t>
      </w:r>
      <w:r>
        <w:rPr>
          <w:rFonts w:hint="eastAsia" w:ascii="Calibri" w:hAnsi="Calibri" w:eastAsia="仿宋"/>
          <w:color w:val="auto"/>
          <w:sz w:val="28"/>
          <w:szCs w:val="28"/>
          <w:lang w:val="en-US" w:eastAsia="zh-CN"/>
        </w:rPr>
        <w:t>工程交付</w:t>
      </w:r>
      <w:r>
        <w:rPr>
          <w:rFonts w:hint="eastAsia" w:ascii="Calibri" w:hAnsi="Calibri" w:eastAsia="仿宋"/>
          <w:color w:val="auto"/>
          <w:sz w:val="28"/>
          <w:szCs w:val="28"/>
        </w:rPr>
        <w:t>前清理现场达到建筑物无污染，无建筑垃圾。乙方交付工程前未能清理现场的，甲方有权拒绝接收工程，亦有权选择聘请第三方进行清理，因此造成的相应期限延误或费用增加的责任由乙方承担。</w:t>
      </w:r>
    </w:p>
    <w:p>
      <w:pPr>
        <w:adjustRightInd w:val="0"/>
        <w:snapToGrid w:val="0"/>
        <w:spacing w:line="520" w:lineRule="exact"/>
        <w:ind w:firstLine="564"/>
        <w:rPr>
          <w:rFonts w:ascii="Calibri" w:hAnsi="Calibri" w:eastAsia="仿宋"/>
          <w:color w:val="auto"/>
          <w:sz w:val="28"/>
          <w:szCs w:val="28"/>
        </w:rPr>
      </w:pPr>
      <w:r>
        <w:rPr>
          <w:rFonts w:hint="eastAsia" w:ascii="仿宋" w:eastAsia="仿宋"/>
          <w:color w:val="auto"/>
          <w:sz w:val="28"/>
          <w:szCs w:val="28"/>
          <w:lang w:val="en-US" w:eastAsia="zh-CN"/>
        </w:rPr>
        <w:t>7</w:t>
      </w:r>
      <w:r>
        <w:rPr>
          <w:rFonts w:ascii="仿宋" w:eastAsia="仿宋"/>
          <w:color w:val="auto"/>
          <w:sz w:val="28"/>
          <w:szCs w:val="28"/>
        </w:rPr>
        <w:t>.</w:t>
      </w:r>
      <w:r>
        <w:rPr>
          <w:rFonts w:hint="eastAsia" w:ascii="Calibri" w:hAnsi="Calibri" w:eastAsia="仿宋"/>
          <w:color w:val="auto"/>
          <w:sz w:val="28"/>
          <w:szCs w:val="28"/>
        </w:rPr>
        <w:t>乙方不按合同约定完成工作，造成工程损失，应承担</w:t>
      </w:r>
      <w:r>
        <w:rPr>
          <w:rFonts w:hint="eastAsia" w:ascii="Calibri" w:hAnsi="Calibri" w:eastAsia="仿宋"/>
          <w:color w:val="auto"/>
          <w:sz w:val="28"/>
          <w:szCs w:val="28"/>
          <w:lang w:val="en-US" w:eastAsia="zh-CN"/>
        </w:rPr>
        <w:t>相应的</w:t>
      </w:r>
      <w:r>
        <w:rPr>
          <w:rFonts w:hint="eastAsia" w:ascii="Calibri" w:hAnsi="Calibri" w:eastAsia="仿宋"/>
          <w:color w:val="auto"/>
          <w:sz w:val="28"/>
          <w:szCs w:val="28"/>
        </w:rPr>
        <w:t>赔偿责任。</w:t>
      </w:r>
    </w:p>
    <w:p>
      <w:pPr>
        <w:adjustRightInd w:val="0"/>
        <w:snapToGrid w:val="0"/>
        <w:spacing w:line="520" w:lineRule="exact"/>
        <w:ind w:firstLine="564"/>
        <w:rPr>
          <w:rFonts w:ascii="Calibri" w:hAnsi="Calibri" w:eastAsia="仿宋"/>
          <w:color w:val="auto"/>
          <w:sz w:val="28"/>
          <w:szCs w:val="28"/>
        </w:rPr>
      </w:pPr>
      <w:r>
        <w:rPr>
          <w:rFonts w:hint="eastAsia" w:ascii="仿宋" w:eastAsia="仿宋"/>
          <w:color w:val="auto"/>
          <w:sz w:val="28"/>
          <w:szCs w:val="28"/>
          <w:lang w:val="en-US" w:eastAsia="zh-CN"/>
        </w:rPr>
        <w:t>8</w:t>
      </w:r>
      <w:r>
        <w:rPr>
          <w:rFonts w:ascii="仿宋" w:eastAsia="仿宋"/>
          <w:color w:val="auto"/>
          <w:sz w:val="28"/>
          <w:szCs w:val="28"/>
        </w:rPr>
        <w:t>.</w:t>
      </w:r>
      <w:r>
        <w:rPr>
          <w:rFonts w:hint="eastAsia" w:ascii="Calibri" w:hAnsi="Calibri" w:eastAsia="仿宋"/>
          <w:color w:val="auto"/>
          <w:sz w:val="28"/>
          <w:szCs w:val="28"/>
        </w:rPr>
        <w:t>乙方按照</w:t>
      </w:r>
      <w:r>
        <w:rPr>
          <w:rFonts w:hint="eastAsia" w:ascii="Calibri" w:hAnsi="Calibri" w:eastAsia="仿宋"/>
          <w:color w:val="auto"/>
          <w:sz w:val="28"/>
          <w:szCs w:val="28"/>
          <w:lang w:val="en-US" w:eastAsia="zh-CN"/>
        </w:rPr>
        <w:t>合同</w:t>
      </w:r>
      <w:r>
        <w:rPr>
          <w:rFonts w:hint="eastAsia" w:ascii="Calibri" w:hAnsi="Calibri" w:eastAsia="仿宋"/>
          <w:color w:val="auto"/>
          <w:sz w:val="28"/>
          <w:szCs w:val="28"/>
        </w:rPr>
        <w:t>约定负责工程项目文件的收集、整理、归档，并保证其完整性、准确性、系统性、有效性和规范性。</w:t>
      </w:r>
    </w:p>
    <w:p>
      <w:pPr>
        <w:adjustRightInd w:val="0"/>
        <w:snapToGrid w:val="0"/>
        <w:spacing w:line="520" w:lineRule="exact"/>
        <w:ind w:firstLine="564"/>
        <w:rPr>
          <w:rFonts w:ascii="Calibri" w:hAnsi="Calibri" w:eastAsia="仿宋"/>
          <w:color w:val="auto"/>
          <w:sz w:val="28"/>
          <w:szCs w:val="28"/>
        </w:rPr>
      </w:pPr>
      <w:r>
        <w:rPr>
          <w:rFonts w:hint="eastAsia" w:ascii="仿宋" w:eastAsia="仿宋"/>
          <w:color w:val="auto"/>
          <w:sz w:val="28"/>
          <w:szCs w:val="28"/>
          <w:lang w:val="en-US" w:eastAsia="zh-CN"/>
        </w:rPr>
        <w:t>9</w:t>
      </w:r>
      <w:r>
        <w:rPr>
          <w:rFonts w:ascii="仿宋" w:eastAsia="仿宋"/>
          <w:color w:val="auto"/>
          <w:sz w:val="28"/>
          <w:szCs w:val="28"/>
        </w:rPr>
        <w:t>.</w:t>
      </w:r>
      <w:r>
        <w:rPr>
          <w:rFonts w:hint="eastAsia" w:ascii="Calibri" w:hAnsi="Calibri" w:eastAsia="仿宋"/>
          <w:color w:val="auto"/>
          <w:sz w:val="28"/>
          <w:szCs w:val="28"/>
        </w:rPr>
        <w:t>配合甲方财务会计工作，按甲方要求办理财务手续、提供完备的财务会计资料。</w:t>
      </w:r>
    </w:p>
    <w:p>
      <w:pPr>
        <w:adjustRightInd w:val="0"/>
        <w:snapToGrid w:val="0"/>
        <w:spacing w:line="520" w:lineRule="exact"/>
        <w:ind w:firstLine="564"/>
        <w:rPr>
          <w:rFonts w:ascii="Calibri" w:hAnsi="Calibri" w:eastAsia="仿宋"/>
          <w:color w:val="auto"/>
          <w:sz w:val="28"/>
          <w:szCs w:val="28"/>
        </w:rPr>
      </w:pPr>
      <w:r>
        <w:rPr>
          <w:rFonts w:hint="eastAsia" w:ascii="仿宋" w:eastAsia="仿宋"/>
          <w:color w:val="auto"/>
          <w:sz w:val="28"/>
          <w:szCs w:val="28"/>
          <w:lang w:val="en-US" w:eastAsia="zh-CN"/>
        </w:rPr>
        <w:t>10</w:t>
      </w:r>
      <w:r>
        <w:rPr>
          <w:rFonts w:ascii="仿宋" w:eastAsia="仿宋"/>
          <w:color w:val="auto"/>
          <w:sz w:val="28"/>
          <w:szCs w:val="28"/>
        </w:rPr>
        <w:t>.</w:t>
      </w:r>
      <w:r>
        <w:rPr>
          <w:rFonts w:hint="eastAsia" w:ascii="Calibri" w:hAnsi="Calibri" w:eastAsia="仿宋"/>
          <w:color w:val="auto"/>
          <w:sz w:val="28"/>
          <w:szCs w:val="28"/>
        </w:rPr>
        <w:t>未经甲方书面同意，本工程严禁转包或分包。因乙方非法转包、违法分包或其他行为，对甲方造成损失的，乙方负责赔偿，乙方同意甲方从工程价款中直接扣除，若仍不足以弥补甲方损失，由乙方负责足额支付费用补足。</w:t>
      </w:r>
    </w:p>
    <w:p>
      <w:pPr>
        <w:adjustRightInd w:val="0"/>
        <w:snapToGrid w:val="0"/>
        <w:spacing w:line="520" w:lineRule="exact"/>
        <w:ind w:firstLine="564"/>
        <w:rPr>
          <w:rFonts w:ascii="Calibri" w:hAnsi="Calibri" w:eastAsia="仿宋"/>
          <w:color w:val="auto"/>
          <w:sz w:val="28"/>
          <w:szCs w:val="28"/>
        </w:rPr>
      </w:pPr>
      <w:r>
        <w:rPr>
          <w:rFonts w:ascii="仿宋" w:eastAsia="仿宋"/>
          <w:color w:val="auto"/>
          <w:sz w:val="28"/>
          <w:szCs w:val="28"/>
        </w:rPr>
        <w:t>1</w:t>
      </w:r>
      <w:r>
        <w:rPr>
          <w:rFonts w:hint="eastAsia" w:ascii="仿宋" w:eastAsia="仿宋"/>
          <w:color w:val="auto"/>
          <w:sz w:val="28"/>
          <w:szCs w:val="28"/>
          <w:lang w:val="en-US" w:eastAsia="zh-CN"/>
        </w:rPr>
        <w:t>1</w:t>
      </w:r>
      <w:r>
        <w:rPr>
          <w:rFonts w:ascii="仿宋" w:eastAsia="仿宋"/>
          <w:color w:val="auto"/>
          <w:sz w:val="28"/>
          <w:szCs w:val="28"/>
        </w:rPr>
        <w:t>.</w:t>
      </w:r>
      <w:r>
        <w:rPr>
          <w:rFonts w:hint="eastAsia" w:ascii="仿宋" w:eastAsia="仿宋"/>
          <w:color w:val="auto"/>
          <w:sz w:val="28"/>
          <w:szCs w:val="28"/>
        </w:rPr>
        <w:t>乙方应为其工作人员缴纳工伤保险费并在施工期间购买人身意外伤害保险，费用由乙方承担。乙方应</w:t>
      </w:r>
      <w:r>
        <w:rPr>
          <w:rFonts w:hint="eastAsia" w:ascii="Calibri" w:hAnsi="Calibri" w:eastAsia="仿宋"/>
          <w:color w:val="auto"/>
          <w:sz w:val="28"/>
          <w:szCs w:val="28"/>
        </w:rPr>
        <w:t>按照国家现行法律法规和当地政府规定与劳务人员签订劳动合同，自行制定劳务人员的工资待遇，按时支付劳务人员工资，并按甲方要求将发放的工资表上报甲方备案。按规定为劳务人员提供必要的劳动保护用品或费用。按照国家或当地政府的规定为劳务人员办理保险。如果乙方拖欠所雇佣的员工工资，经劳动监察部门查明，甲方有权根据监察部门的要求或调解意见代乙方支付，甲方代付部分从应付工程款中直接扣除。</w:t>
      </w:r>
    </w:p>
    <w:p>
      <w:pPr>
        <w:adjustRightInd w:val="0"/>
        <w:snapToGrid w:val="0"/>
        <w:spacing w:line="520" w:lineRule="exact"/>
        <w:ind w:firstLine="564"/>
        <w:rPr>
          <w:rFonts w:ascii="Calibri" w:hAnsi="Calibri" w:eastAsia="仿宋"/>
          <w:color w:val="auto"/>
          <w:sz w:val="28"/>
          <w:szCs w:val="28"/>
        </w:rPr>
      </w:pPr>
      <w:r>
        <w:rPr>
          <w:rFonts w:hint="eastAsia" w:ascii="仿宋" w:eastAsia="仿宋"/>
          <w:color w:val="auto"/>
          <w:sz w:val="28"/>
          <w:szCs w:val="28"/>
        </w:rPr>
        <w:t>1</w:t>
      </w:r>
      <w:r>
        <w:rPr>
          <w:rFonts w:hint="eastAsia" w:ascii="仿宋" w:eastAsia="仿宋"/>
          <w:color w:val="auto"/>
          <w:sz w:val="28"/>
          <w:szCs w:val="28"/>
          <w:lang w:val="en-US" w:eastAsia="zh-CN"/>
        </w:rPr>
        <w:t>2</w:t>
      </w:r>
      <w:r>
        <w:rPr>
          <w:rFonts w:ascii="仿宋" w:eastAsia="仿宋"/>
          <w:color w:val="auto"/>
          <w:sz w:val="28"/>
          <w:szCs w:val="28"/>
        </w:rPr>
        <w:t>.</w:t>
      </w:r>
      <w:r>
        <w:rPr>
          <w:rFonts w:hint="eastAsia" w:ascii="Calibri" w:hAnsi="Calibri" w:eastAsia="仿宋"/>
          <w:color w:val="auto"/>
          <w:sz w:val="28"/>
          <w:szCs w:val="28"/>
        </w:rPr>
        <w:t>乙方应为项目购买工程一切险和第三者责任险，第三者责任险保额不低于1</w:t>
      </w:r>
      <w:r>
        <w:rPr>
          <w:rFonts w:ascii="Calibri" w:hAnsi="Calibri" w:eastAsia="仿宋"/>
          <w:color w:val="auto"/>
          <w:sz w:val="28"/>
          <w:szCs w:val="28"/>
        </w:rPr>
        <w:t>00</w:t>
      </w:r>
      <w:r>
        <w:rPr>
          <w:rFonts w:hint="eastAsia" w:ascii="Calibri" w:hAnsi="Calibri" w:eastAsia="仿宋"/>
          <w:color w:val="auto"/>
          <w:sz w:val="28"/>
          <w:szCs w:val="28"/>
        </w:rPr>
        <w:t>万元，第三者责任险保险费用由乙方承担。乙方负责施工安全，</w:t>
      </w:r>
      <w:r>
        <w:rPr>
          <w:rFonts w:hint="eastAsia" w:ascii="仿宋" w:eastAsia="仿宋"/>
          <w:color w:val="auto"/>
          <w:sz w:val="28"/>
          <w:szCs w:val="28"/>
        </w:rPr>
        <w:t>按施工安全规范的规定，采取预防事故的措施，确保施工的安全，并对承包范围内的施工安全负责。根据统一规划材料、机具，按标准化工地要求设置标牌，做好施工组织管理，保持施工现场的清洁，做到文明施工</w:t>
      </w:r>
      <w:r>
        <w:rPr>
          <w:rFonts w:hint="eastAsia" w:ascii="仿宋" w:eastAsia="仿宋"/>
          <w:color w:val="auto"/>
          <w:sz w:val="28"/>
          <w:szCs w:val="28"/>
          <w:lang w:eastAsia="zh-CN"/>
        </w:rPr>
        <w:t>，</w:t>
      </w:r>
      <w:r>
        <w:rPr>
          <w:rFonts w:hint="eastAsia" w:ascii="仿宋" w:eastAsia="仿宋"/>
          <w:color w:val="auto"/>
          <w:sz w:val="28"/>
          <w:szCs w:val="28"/>
          <w:lang w:val="en-US" w:eastAsia="zh-CN"/>
        </w:rPr>
        <w:t>如因此造成甲方或乙方人员或其他第三方</w:t>
      </w:r>
      <w:r>
        <w:rPr>
          <w:rFonts w:hint="eastAsia" w:ascii="Calibri" w:hAnsi="Calibri" w:eastAsia="仿宋"/>
          <w:color w:val="auto"/>
          <w:sz w:val="28"/>
          <w:szCs w:val="28"/>
        </w:rPr>
        <w:t>人身</w:t>
      </w:r>
      <w:r>
        <w:rPr>
          <w:rFonts w:hint="eastAsia" w:ascii="Calibri" w:hAnsi="Calibri" w:eastAsia="仿宋"/>
          <w:color w:val="auto"/>
          <w:sz w:val="28"/>
          <w:szCs w:val="28"/>
          <w:lang w:eastAsia="zh-CN"/>
        </w:rPr>
        <w:t>、</w:t>
      </w:r>
      <w:r>
        <w:rPr>
          <w:rFonts w:hint="eastAsia" w:ascii="Calibri" w:hAnsi="Calibri" w:eastAsia="仿宋"/>
          <w:color w:val="auto"/>
          <w:sz w:val="28"/>
          <w:szCs w:val="28"/>
        </w:rPr>
        <w:t>财产损失的</w:t>
      </w:r>
      <w:r>
        <w:rPr>
          <w:rFonts w:hint="eastAsia" w:ascii="Calibri" w:hAnsi="Calibri" w:eastAsia="仿宋"/>
          <w:color w:val="auto"/>
          <w:sz w:val="28"/>
          <w:szCs w:val="28"/>
          <w:lang w:eastAsia="zh-CN"/>
        </w:rPr>
        <w:t>，</w:t>
      </w:r>
      <w:r>
        <w:rPr>
          <w:rFonts w:hint="eastAsia" w:ascii="Calibri" w:hAnsi="Calibri" w:eastAsia="仿宋"/>
          <w:color w:val="auto"/>
          <w:sz w:val="28"/>
          <w:szCs w:val="28"/>
          <w:lang w:val="en-US" w:eastAsia="zh-CN"/>
        </w:rPr>
        <w:t>由乙方</w:t>
      </w:r>
      <w:r>
        <w:rPr>
          <w:rFonts w:hint="eastAsia" w:ascii="Calibri" w:hAnsi="Calibri" w:eastAsia="仿宋"/>
          <w:color w:val="auto"/>
          <w:sz w:val="28"/>
          <w:szCs w:val="28"/>
        </w:rPr>
        <w:t>承担赔偿责任。</w:t>
      </w:r>
    </w:p>
    <w:p>
      <w:pPr>
        <w:adjustRightInd w:val="0"/>
        <w:snapToGrid w:val="0"/>
        <w:spacing w:line="520" w:lineRule="exact"/>
        <w:ind w:firstLine="561"/>
        <w:rPr>
          <w:rFonts w:ascii="Calibri" w:hAnsi="Calibri" w:eastAsia="仿宋"/>
          <w:color w:val="auto"/>
          <w:sz w:val="28"/>
          <w:szCs w:val="28"/>
        </w:rPr>
      </w:pPr>
      <w:r>
        <w:rPr>
          <w:rFonts w:hint="eastAsia" w:ascii="仿宋" w:eastAsia="仿宋"/>
          <w:color w:val="auto"/>
          <w:sz w:val="28"/>
          <w:szCs w:val="28"/>
        </w:rPr>
        <w:t>1</w:t>
      </w:r>
      <w:r>
        <w:rPr>
          <w:rFonts w:hint="eastAsia" w:ascii="仿宋" w:eastAsia="仿宋"/>
          <w:color w:val="auto"/>
          <w:sz w:val="28"/>
          <w:szCs w:val="28"/>
          <w:lang w:val="en-US" w:eastAsia="zh-CN"/>
        </w:rPr>
        <w:t>3</w:t>
      </w:r>
      <w:r>
        <w:rPr>
          <w:rFonts w:ascii="仿宋" w:eastAsia="仿宋"/>
          <w:color w:val="auto"/>
          <w:sz w:val="28"/>
          <w:szCs w:val="28"/>
        </w:rPr>
        <w:t>.</w:t>
      </w:r>
      <w:r>
        <w:rPr>
          <w:rFonts w:hint="eastAsia" w:ascii="Calibri" w:hAnsi="Calibri" w:eastAsia="仿宋"/>
          <w:color w:val="auto"/>
          <w:sz w:val="28"/>
          <w:szCs w:val="28"/>
        </w:rPr>
        <w:t>因甲方或甲方上级单位对该工程施工项目提出重大变更或取消本合同工作内容，造成合同无法继续履行时，甲方有权单方解除合同，对于乙方已完成的工作量和发生的实际费用，甲方按合同约定据实结算，不视为甲方违约。</w:t>
      </w:r>
    </w:p>
    <w:p>
      <w:pPr>
        <w:adjustRightInd w:val="0"/>
        <w:snapToGrid w:val="0"/>
        <w:spacing w:line="520" w:lineRule="exact"/>
        <w:ind w:firstLine="561"/>
        <w:rPr>
          <w:rFonts w:hint="eastAsia" w:ascii="Calibri" w:hAnsi="Calibri" w:eastAsia="仿宋"/>
          <w:color w:val="auto"/>
          <w:sz w:val="28"/>
          <w:szCs w:val="28"/>
        </w:rPr>
      </w:pPr>
      <w:r>
        <w:rPr>
          <w:rFonts w:hint="eastAsia" w:ascii="Calibri" w:hAnsi="Calibri" w:eastAsia="仿宋"/>
          <w:color w:val="auto"/>
          <w:sz w:val="28"/>
          <w:szCs w:val="28"/>
        </w:rPr>
        <w:t>1</w:t>
      </w:r>
      <w:r>
        <w:rPr>
          <w:rFonts w:hint="eastAsia" w:ascii="Calibri" w:hAnsi="Calibri" w:eastAsia="仿宋"/>
          <w:color w:val="auto"/>
          <w:sz w:val="28"/>
          <w:szCs w:val="28"/>
          <w:lang w:val="en-US" w:eastAsia="zh-CN"/>
        </w:rPr>
        <w:t>4</w:t>
      </w:r>
      <w:r>
        <w:rPr>
          <w:rFonts w:ascii="Calibri" w:hAnsi="Calibri" w:eastAsia="仿宋"/>
          <w:color w:val="auto"/>
          <w:sz w:val="28"/>
          <w:szCs w:val="28"/>
        </w:rPr>
        <w:t>.</w:t>
      </w:r>
      <w:r>
        <w:rPr>
          <w:rFonts w:hint="eastAsia" w:ascii="Calibri" w:hAnsi="Calibri" w:eastAsia="仿宋"/>
          <w:color w:val="auto"/>
          <w:sz w:val="28"/>
          <w:szCs w:val="28"/>
        </w:rPr>
        <w:t>乙方要服从甲方的疫情防控要求，配合疫情防控工作，乙方因此所发生的费用自行承担。</w:t>
      </w:r>
    </w:p>
    <w:p>
      <w:pPr>
        <w:spacing w:line="520" w:lineRule="exact"/>
        <w:ind w:firstLine="632" w:firstLineChars="225"/>
        <w:rPr>
          <w:rFonts w:ascii="仿宋" w:eastAsia="仿宋"/>
          <w:b/>
          <w:bCs/>
          <w:color w:val="auto"/>
          <w:sz w:val="28"/>
          <w:szCs w:val="28"/>
        </w:rPr>
      </w:pPr>
      <w:r>
        <w:rPr>
          <w:rFonts w:hint="eastAsia" w:ascii="仿宋" w:eastAsia="仿宋"/>
          <w:b/>
          <w:bCs/>
          <w:color w:val="auto"/>
          <w:sz w:val="28"/>
          <w:szCs w:val="28"/>
        </w:rPr>
        <w:t>第七条 安全施工</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rPr>
        <w:t>1. 乙方应遵守国家及甲方关于工程建设安全生产有关管理规定，严格按照安全标准进行施工，并随时接受甲方及行业安全检查人员依法实施的监督检查，采取必要的安全防护措施，消除事故隐患。由于乙方自身安全措施不力或不听从甲方安全管理指挥，造成事故的责任和因此发生的费用，由乙方承担。</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rPr>
        <w:t>2. 甲方应对其在施工现场的</w:t>
      </w:r>
      <w:r>
        <w:rPr>
          <w:rFonts w:hint="eastAsia" w:ascii="仿宋" w:eastAsia="仿宋"/>
          <w:color w:val="auto"/>
          <w:sz w:val="28"/>
          <w:szCs w:val="28"/>
          <w:lang w:val="en-US" w:eastAsia="zh-CN"/>
        </w:rPr>
        <w:t>甲方</w:t>
      </w:r>
      <w:r>
        <w:rPr>
          <w:rFonts w:hint="eastAsia" w:ascii="仿宋" w:eastAsia="仿宋"/>
          <w:color w:val="auto"/>
          <w:sz w:val="28"/>
          <w:szCs w:val="28"/>
        </w:rPr>
        <w:t>工作人员进行安全教育，并对他们的安全负责。甲方不得要求乙方违反安全管理的规定进行施工。因甲方原因导致的安全事故，由甲方承担责任。</w:t>
      </w:r>
    </w:p>
    <w:p>
      <w:pPr>
        <w:spacing w:line="520" w:lineRule="exact"/>
        <w:ind w:firstLine="632" w:firstLineChars="225"/>
        <w:rPr>
          <w:rFonts w:ascii="仿宋" w:eastAsia="仿宋"/>
          <w:b/>
          <w:bCs/>
          <w:color w:val="auto"/>
          <w:sz w:val="28"/>
          <w:szCs w:val="28"/>
        </w:rPr>
      </w:pPr>
      <w:r>
        <w:rPr>
          <w:rFonts w:hint="eastAsia" w:ascii="仿宋" w:eastAsia="仿宋"/>
          <w:b/>
          <w:bCs/>
          <w:color w:val="auto"/>
          <w:sz w:val="28"/>
          <w:szCs w:val="28"/>
        </w:rPr>
        <w:t>第八条</w:t>
      </w:r>
      <w:r>
        <w:rPr>
          <w:rFonts w:ascii="仿宋" w:eastAsia="仿宋"/>
          <w:b/>
          <w:bCs/>
          <w:color w:val="auto"/>
          <w:sz w:val="28"/>
          <w:szCs w:val="28"/>
        </w:rPr>
        <w:t xml:space="preserve"> </w:t>
      </w:r>
      <w:r>
        <w:rPr>
          <w:rFonts w:hint="eastAsia" w:ascii="仿宋" w:eastAsia="仿宋"/>
          <w:b/>
          <w:bCs/>
          <w:color w:val="auto"/>
          <w:sz w:val="28"/>
          <w:szCs w:val="28"/>
        </w:rPr>
        <w:t>材料设备供应</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rPr>
        <w:t>1</w:t>
      </w:r>
      <w:r>
        <w:rPr>
          <w:rFonts w:ascii="仿宋" w:eastAsia="仿宋"/>
          <w:color w:val="auto"/>
          <w:sz w:val="28"/>
          <w:szCs w:val="28"/>
        </w:rPr>
        <w:t>.</w:t>
      </w:r>
      <w:r>
        <w:rPr>
          <w:rFonts w:hint="eastAsia" w:ascii="仿宋" w:eastAsia="仿宋"/>
          <w:color w:val="auto"/>
          <w:sz w:val="28"/>
          <w:szCs w:val="28"/>
        </w:rPr>
        <w:t>本工程所使用的材料由乙方</w:t>
      </w:r>
      <w:r>
        <w:rPr>
          <w:rFonts w:hint="eastAsia" w:ascii="仿宋" w:eastAsia="仿宋"/>
          <w:color w:val="auto"/>
          <w:sz w:val="28"/>
          <w:szCs w:val="28"/>
          <w:lang w:val="en-US" w:eastAsia="zh-CN"/>
        </w:rPr>
        <w:t>根据设计标准</w:t>
      </w:r>
      <w:r>
        <w:rPr>
          <w:rFonts w:hint="eastAsia" w:ascii="仿宋" w:eastAsia="仿宋"/>
          <w:color w:val="auto"/>
          <w:sz w:val="28"/>
          <w:szCs w:val="28"/>
        </w:rPr>
        <w:t>自行采购。</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rPr>
        <w:t>2</w:t>
      </w:r>
      <w:r>
        <w:rPr>
          <w:rFonts w:ascii="仿宋" w:eastAsia="仿宋"/>
          <w:color w:val="auto"/>
          <w:sz w:val="28"/>
          <w:szCs w:val="28"/>
        </w:rPr>
        <w:t>.</w:t>
      </w:r>
      <w:r>
        <w:rPr>
          <w:rFonts w:hint="eastAsia" w:ascii="仿宋" w:eastAsia="仿宋"/>
          <w:color w:val="auto"/>
          <w:sz w:val="28"/>
          <w:szCs w:val="28"/>
        </w:rPr>
        <w:t>对于甲方既有的设备，乙方拆除改造时负责保管，</w:t>
      </w:r>
      <w:r>
        <w:rPr>
          <w:rFonts w:hint="eastAsia" w:ascii="仿宋" w:eastAsia="仿宋"/>
          <w:color w:val="auto"/>
          <w:sz w:val="28"/>
          <w:szCs w:val="28"/>
          <w:lang w:val="en-US" w:eastAsia="zh-CN"/>
        </w:rPr>
        <w:t>工后要恢复原样。</w:t>
      </w:r>
      <w:r>
        <w:rPr>
          <w:rFonts w:hint="eastAsia" w:ascii="仿宋" w:eastAsia="仿宋"/>
          <w:color w:val="auto"/>
          <w:sz w:val="28"/>
          <w:szCs w:val="28"/>
        </w:rPr>
        <w:t>保管期间材料设备发生损坏丢失，乙方负责赔偿。</w:t>
      </w:r>
    </w:p>
    <w:p>
      <w:pPr>
        <w:spacing w:line="520" w:lineRule="exact"/>
        <w:ind w:firstLine="630" w:firstLineChars="225"/>
        <w:rPr>
          <w:rFonts w:ascii="仿宋" w:eastAsia="仿宋"/>
          <w:b/>
          <w:bCs/>
          <w:color w:val="auto"/>
          <w:sz w:val="28"/>
          <w:szCs w:val="28"/>
        </w:rPr>
      </w:pPr>
      <w:r>
        <w:rPr>
          <w:rFonts w:ascii="仿宋" w:eastAsia="仿宋"/>
          <w:color w:val="auto"/>
          <w:sz w:val="28"/>
          <w:szCs w:val="28"/>
        </w:rPr>
        <w:t>3.</w:t>
      </w:r>
      <w:r>
        <w:rPr>
          <w:rFonts w:hint="eastAsia" w:ascii="仿宋" w:eastAsia="仿宋"/>
          <w:color w:val="auto"/>
          <w:sz w:val="28"/>
          <w:szCs w:val="28"/>
        </w:rPr>
        <w:t>乙方</w:t>
      </w:r>
      <w:r>
        <w:rPr>
          <w:rFonts w:hint="eastAsia" w:ascii="仿宋" w:eastAsia="仿宋"/>
          <w:color w:val="auto"/>
          <w:sz w:val="28"/>
          <w:szCs w:val="28"/>
          <w:lang w:eastAsia="zh-CN"/>
        </w:rPr>
        <w:t>按甲方</w:t>
      </w:r>
      <w:r>
        <w:rPr>
          <w:rFonts w:hint="eastAsia" w:ascii="仿宋" w:eastAsia="仿宋"/>
          <w:color w:val="auto"/>
          <w:sz w:val="28"/>
          <w:szCs w:val="28"/>
        </w:rPr>
        <w:t>负责采购的材料、设备应符合设计和国家质量标准要求，并附有合格证及检测报告</w:t>
      </w:r>
      <w:r>
        <w:rPr>
          <w:rFonts w:hint="eastAsia" w:ascii="仿宋" w:eastAsia="仿宋"/>
          <w:color w:val="auto"/>
          <w:sz w:val="28"/>
          <w:szCs w:val="28"/>
          <w:lang w:val="en-US" w:eastAsia="zh-CN"/>
        </w:rPr>
        <w:t>等材料</w:t>
      </w:r>
      <w:r>
        <w:rPr>
          <w:rFonts w:hint="eastAsia" w:ascii="仿宋" w:eastAsia="仿宋"/>
          <w:color w:val="auto"/>
          <w:sz w:val="28"/>
          <w:szCs w:val="28"/>
        </w:rPr>
        <w:t>。乙方在采购</w:t>
      </w:r>
      <w:r>
        <w:rPr>
          <w:rFonts w:hint="eastAsia" w:ascii="仿宋" w:eastAsia="仿宋"/>
          <w:color w:val="auto"/>
          <w:sz w:val="28"/>
          <w:szCs w:val="28"/>
          <w:lang w:val="en-US" w:eastAsia="zh-CN"/>
        </w:rPr>
        <w:t>设备材料</w:t>
      </w:r>
      <w:r>
        <w:rPr>
          <w:rFonts w:hint="eastAsia" w:ascii="仿宋" w:eastAsia="仿宋"/>
          <w:color w:val="auto"/>
          <w:sz w:val="28"/>
          <w:szCs w:val="28"/>
        </w:rPr>
        <w:t>前</w:t>
      </w:r>
      <w:r>
        <w:rPr>
          <w:rFonts w:hint="eastAsia" w:ascii="仿宋" w:eastAsia="仿宋"/>
          <w:color w:val="auto"/>
          <w:sz w:val="28"/>
          <w:szCs w:val="28"/>
          <w:lang w:eastAsia="zh-CN"/>
        </w:rPr>
        <w:t>，</w:t>
      </w:r>
      <w:r>
        <w:rPr>
          <w:rFonts w:hint="eastAsia" w:ascii="仿宋" w:eastAsia="仿宋"/>
          <w:color w:val="auto"/>
          <w:sz w:val="28"/>
          <w:szCs w:val="28"/>
          <w:lang w:val="en-US" w:eastAsia="zh-CN"/>
        </w:rPr>
        <w:t>须事先报甲方认样及审批后再采购</w:t>
      </w:r>
      <w:r>
        <w:rPr>
          <w:rFonts w:hint="eastAsia" w:ascii="仿宋" w:eastAsia="仿宋"/>
          <w:color w:val="auto"/>
          <w:sz w:val="28"/>
          <w:szCs w:val="28"/>
        </w:rPr>
        <w:t>。在合同执行过程中，乙方有义务接受甲方随时检查。乙方提供的材料、设备，应经甲方检验而未检验的，乙方应承担返工、赔偿甲方损失等全部责任。因采购材料、设备不符合设计和国家质量标准要求、合同约定造成损失或损害的，由乙方承担全部责任。</w:t>
      </w:r>
    </w:p>
    <w:p>
      <w:pPr>
        <w:spacing w:line="520" w:lineRule="exact"/>
        <w:ind w:firstLine="632" w:firstLineChars="225"/>
        <w:rPr>
          <w:rFonts w:hint="eastAsia" w:ascii="仿宋" w:eastAsia="仿宋"/>
          <w:b/>
          <w:bCs/>
          <w:color w:val="auto"/>
          <w:sz w:val="28"/>
          <w:szCs w:val="28"/>
          <w:lang w:val="en-US" w:eastAsia="zh-CN"/>
        </w:rPr>
      </w:pPr>
      <w:r>
        <w:rPr>
          <w:rFonts w:hint="eastAsia" w:ascii="仿宋" w:eastAsia="仿宋"/>
          <w:b/>
          <w:bCs/>
          <w:color w:val="auto"/>
          <w:sz w:val="28"/>
          <w:szCs w:val="28"/>
        </w:rPr>
        <w:t>第九条  缺陷责任期及保修期</w:t>
      </w:r>
      <w:r>
        <w:rPr>
          <w:rFonts w:hint="eastAsia" w:ascii="仿宋" w:eastAsia="仿宋"/>
          <w:b/>
          <w:bCs/>
          <w:color w:val="auto"/>
          <w:sz w:val="28"/>
          <w:szCs w:val="28"/>
          <w:lang w:val="en-US" w:eastAsia="zh-CN"/>
        </w:rPr>
        <w:t>*</w:t>
      </w:r>
    </w:p>
    <w:p>
      <w:pPr>
        <w:spacing w:line="520" w:lineRule="exact"/>
        <w:ind w:firstLine="630" w:firstLineChars="225"/>
        <w:rPr>
          <w:rFonts w:ascii="仿宋" w:eastAsia="仿宋" w:cs="仿宋_GB2312"/>
          <w:color w:val="auto"/>
          <w:sz w:val="28"/>
          <w:szCs w:val="28"/>
        </w:rPr>
      </w:pPr>
      <w:r>
        <w:rPr>
          <w:rFonts w:hint="eastAsia" w:ascii="仿宋" w:eastAsia="仿宋" w:cs="仿宋_GB2312"/>
          <w:color w:val="auto"/>
          <w:sz w:val="28"/>
          <w:szCs w:val="28"/>
        </w:rPr>
        <w:t>1</w:t>
      </w:r>
      <w:r>
        <w:rPr>
          <w:rFonts w:ascii="仿宋" w:eastAsia="仿宋" w:cs="仿宋_GB2312"/>
          <w:color w:val="auto"/>
          <w:sz w:val="28"/>
          <w:szCs w:val="28"/>
        </w:rPr>
        <w:t>.</w:t>
      </w:r>
      <w:r>
        <w:rPr>
          <w:rFonts w:hint="eastAsia" w:ascii="仿宋" w:eastAsia="仿宋" w:cs="仿宋_GB2312"/>
          <w:color w:val="auto"/>
          <w:sz w:val="28"/>
          <w:szCs w:val="28"/>
        </w:rPr>
        <w:t>本合同</w:t>
      </w:r>
      <w:bookmarkStart w:id="0" w:name="OLE_LINK3"/>
      <w:bookmarkStart w:id="1" w:name="OLE_LINK4"/>
      <w:r>
        <w:rPr>
          <w:rFonts w:hint="eastAsia" w:ascii="仿宋" w:eastAsia="仿宋" w:cs="仿宋_GB2312"/>
          <w:color w:val="auto"/>
          <w:sz w:val="28"/>
          <w:szCs w:val="28"/>
        </w:rPr>
        <w:t>缺陷责任期</w:t>
      </w:r>
      <w:bookmarkEnd w:id="0"/>
      <w:bookmarkEnd w:id="1"/>
      <w:r>
        <w:rPr>
          <w:rFonts w:hint="eastAsia" w:ascii="仿宋" w:eastAsia="仿宋" w:cs="仿宋_GB2312"/>
          <w:color w:val="auto"/>
          <w:sz w:val="28"/>
          <w:szCs w:val="28"/>
        </w:rPr>
        <w:t>1年，从工程通过竣工验收</w:t>
      </w:r>
      <w:r>
        <w:rPr>
          <w:rFonts w:hint="eastAsia" w:ascii="仿宋" w:eastAsia="仿宋" w:cs="仿宋_GB2312"/>
          <w:color w:val="auto"/>
          <w:sz w:val="28"/>
          <w:szCs w:val="28"/>
          <w:lang w:eastAsia="zh-CN"/>
        </w:rPr>
        <w:t>合格</w:t>
      </w:r>
      <w:r>
        <w:rPr>
          <w:rFonts w:hint="eastAsia" w:ascii="仿宋" w:eastAsia="仿宋" w:cs="仿宋_GB2312"/>
          <w:color w:val="auto"/>
          <w:sz w:val="28"/>
          <w:szCs w:val="28"/>
        </w:rPr>
        <w:t>之日起计算，不因缺陷责任期满免除乙方工程保修责任；本合同工程保修期</w:t>
      </w:r>
      <w:r>
        <w:rPr>
          <w:rFonts w:hint="eastAsia" w:ascii="仿宋" w:eastAsia="仿宋" w:cs="仿宋_GB2312"/>
          <w:color w:val="auto"/>
          <w:sz w:val="28"/>
          <w:szCs w:val="28"/>
          <w:lang w:val="en-US" w:eastAsia="zh-CN"/>
        </w:rPr>
        <w:t>1</w:t>
      </w:r>
      <w:r>
        <w:rPr>
          <w:rFonts w:hint="eastAsia" w:ascii="仿宋" w:eastAsia="仿宋" w:cs="仿宋_GB2312"/>
          <w:color w:val="auto"/>
          <w:sz w:val="28"/>
          <w:szCs w:val="28"/>
        </w:rPr>
        <w:t>年，从工程通过竣工验收之日起计算，法律法规规定本合同个别工程项目最低保修期高于本合同约定的，从其规定。</w:t>
      </w:r>
    </w:p>
    <w:p>
      <w:pPr>
        <w:spacing w:line="520" w:lineRule="exact"/>
        <w:ind w:firstLine="630" w:firstLineChars="225"/>
        <w:rPr>
          <w:rFonts w:ascii="仿宋" w:eastAsia="仿宋" w:cs="仿宋_GB2312"/>
          <w:color w:val="auto"/>
          <w:sz w:val="28"/>
          <w:szCs w:val="28"/>
        </w:rPr>
      </w:pPr>
      <w:r>
        <w:rPr>
          <w:rFonts w:hint="eastAsia" w:ascii="仿宋" w:eastAsia="仿宋" w:cs="仿宋_GB2312"/>
          <w:color w:val="auto"/>
          <w:sz w:val="28"/>
          <w:szCs w:val="28"/>
        </w:rPr>
        <w:t>2</w:t>
      </w:r>
      <w:r>
        <w:rPr>
          <w:rFonts w:ascii="仿宋" w:eastAsia="仿宋" w:cs="仿宋_GB2312"/>
          <w:color w:val="auto"/>
          <w:sz w:val="28"/>
          <w:szCs w:val="28"/>
        </w:rPr>
        <w:t>.</w:t>
      </w:r>
      <w:r>
        <w:rPr>
          <w:rFonts w:hint="eastAsia" w:ascii="仿宋" w:eastAsia="仿宋" w:cs="仿宋_GB2312"/>
          <w:color w:val="auto"/>
          <w:sz w:val="28"/>
          <w:szCs w:val="28"/>
        </w:rPr>
        <w:t>甲方从应付乙方工程款</w:t>
      </w:r>
      <w:r>
        <w:rPr>
          <w:rFonts w:hint="eastAsia" w:ascii="仿宋" w:eastAsia="仿宋" w:cs="仿宋_GB2312"/>
          <w:color w:val="auto"/>
          <w:sz w:val="28"/>
          <w:szCs w:val="28"/>
          <w:lang w:val="en-US" w:eastAsia="zh-CN"/>
        </w:rPr>
        <w:t>中</w:t>
      </w:r>
      <w:r>
        <w:rPr>
          <w:rFonts w:hint="eastAsia" w:ascii="仿宋" w:eastAsia="仿宋" w:cs="仿宋_GB2312"/>
          <w:color w:val="auto"/>
          <w:sz w:val="28"/>
          <w:szCs w:val="28"/>
        </w:rPr>
        <w:t>预留</w:t>
      </w:r>
      <w:r>
        <w:rPr>
          <w:rFonts w:hint="eastAsia" w:ascii="仿宋" w:eastAsia="仿宋" w:cs="仿宋_GB2312"/>
          <w:color w:val="auto"/>
          <w:sz w:val="28"/>
          <w:szCs w:val="28"/>
          <w:lang w:val="en-US" w:eastAsia="zh-CN"/>
        </w:rPr>
        <w:t>结算总价</w:t>
      </w:r>
      <w:r>
        <w:rPr>
          <w:rFonts w:hint="eastAsia" w:ascii="仿宋" w:eastAsia="仿宋" w:cs="仿宋_GB2312"/>
          <w:color w:val="auto"/>
          <w:sz w:val="28"/>
          <w:szCs w:val="28"/>
        </w:rPr>
        <w:t>的3</w:t>
      </w:r>
      <w:r>
        <w:rPr>
          <w:rFonts w:ascii="仿宋" w:eastAsia="仿宋" w:cs="仿宋_GB2312"/>
          <w:color w:val="auto"/>
          <w:sz w:val="28"/>
          <w:szCs w:val="28"/>
        </w:rPr>
        <w:t>%</w:t>
      </w:r>
      <w:r>
        <w:rPr>
          <w:rFonts w:hint="eastAsia" w:ascii="仿宋" w:eastAsia="仿宋" w:cs="仿宋_GB2312"/>
          <w:color w:val="auto"/>
          <w:sz w:val="28"/>
          <w:szCs w:val="28"/>
          <w:lang w:val="en-US" w:eastAsia="zh-CN"/>
        </w:rPr>
        <w:t>作为</w:t>
      </w:r>
      <w:r>
        <w:rPr>
          <w:rFonts w:hint="eastAsia" w:ascii="仿宋" w:eastAsia="仿宋" w:cs="仿宋_GB2312"/>
          <w:color w:val="auto"/>
          <w:sz w:val="28"/>
          <w:szCs w:val="28"/>
        </w:rPr>
        <w:t>质量保证金，质量保证金不计利息。缺陷责任期满</w:t>
      </w:r>
      <w:r>
        <w:rPr>
          <w:rFonts w:hint="eastAsia" w:ascii="仿宋" w:eastAsia="仿宋" w:cs="仿宋_GB2312"/>
          <w:color w:val="auto"/>
          <w:sz w:val="28"/>
          <w:szCs w:val="28"/>
          <w:lang w:val="en-US" w:eastAsia="zh-CN"/>
        </w:rPr>
        <w:t>后</w:t>
      </w:r>
      <w:r>
        <w:rPr>
          <w:rFonts w:hint="eastAsia" w:ascii="仿宋" w:eastAsia="仿宋" w:cs="仿宋_GB2312"/>
          <w:color w:val="auto"/>
          <w:sz w:val="28"/>
          <w:szCs w:val="28"/>
        </w:rPr>
        <w:t>，甲方</w:t>
      </w:r>
      <w:r>
        <w:rPr>
          <w:rFonts w:hint="eastAsia" w:ascii="仿宋" w:eastAsia="仿宋" w:cs="仿宋_GB2312"/>
          <w:color w:val="auto"/>
          <w:sz w:val="28"/>
          <w:szCs w:val="28"/>
          <w:lang w:val="en-US" w:eastAsia="zh-CN"/>
        </w:rPr>
        <w:t>按合同约定</w:t>
      </w:r>
      <w:r>
        <w:rPr>
          <w:rFonts w:hint="eastAsia" w:ascii="仿宋" w:eastAsia="仿宋" w:cs="仿宋_GB2312"/>
          <w:color w:val="auto"/>
          <w:sz w:val="28"/>
          <w:szCs w:val="28"/>
        </w:rPr>
        <w:t>退还乙方剩余质量保证金。</w:t>
      </w:r>
    </w:p>
    <w:p>
      <w:pPr>
        <w:spacing w:line="520" w:lineRule="exact"/>
        <w:ind w:firstLine="630" w:firstLineChars="225"/>
        <w:rPr>
          <w:rFonts w:ascii="仿宋" w:eastAsia="仿宋"/>
          <w:b/>
          <w:bCs/>
          <w:color w:val="auto"/>
          <w:sz w:val="28"/>
          <w:szCs w:val="28"/>
        </w:rPr>
      </w:pPr>
      <w:r>
        <w:rPr>
          <w:rFonts w:ascii="仿宋" w:eastAsia="仿宋" w:cs="仿宋_GB2312"/>
          <w:color w:val="auto"/>
          <w:sz w:val="28"/>
          <w:szCs w:val="28"/>
        </w:rPr>
        <w:t>3.</w:t>
      </w:r>
      <w:r>
        <w:rPr>
          <w:rFonts w:hint="eastAsia" w:ascii="仿宋" w:eastAsia="仿宋" w:cs="仿宋_GB2312"/>
          <w:color w:val="auto"/>
          <w:sz w:val="28"/>
          <w:szCs w:val="28"/>
        </w:rPr>
        <w:t>保修期内，属于保修范围和内容的项目，甲方提出要求，乙方应在接到修理通知后</w:t>
      </w:r>
      <w:r>
        <w:rPr>
          <w:rFonts w:hint="eastAsia" w:ascii="仿宋" w:eastAsia="仿宋" w:cs="仿宋_GB2312"/>
          <w:color w:val="auto"/>
          <w:sz w:val="28"/>
          <w:szCs w:val="28"/>
          <w:u w:val="single"/>
        </w:rPr>
        <w:t xml:space="preserve"> </w:t>
      </w:r>
      <w:r>
        <w:rPr>
          <w:rFonts w:ascii="仿宋" w:eastAsia="仿宋" w:cs="仿宋_GB2312"/>
          <w:color w:val="auto"/>
          <w:sz w:val="28"/>
          <w:szCs w:val="28"/>
          <w:u w:val="single"/>
        </w:rPr>
        <w:t>48</w:t>
      </w:r>
      <w:r>
        <w:rPr>
          <w:rFonts w:hint="eastAsia" w:ascii="仿宋" w:eastAsia="仿宋" w:cs="仿宋_GB2312"/>
          <w:color w:val="auto"/>
          <w:sz w:val="28"/>
          <w:szCs w:val="28"/>
          <w:u w:val="single"/>
        </w:rPr>
        <w:t>小时</w:t>
      </w:r>
      <w:r>
        <w:rPr>
          <w:rFonts w:hint="eastAsia" w:ascii="仿宋" w:eastAsia="仿宋" w:cs="仿宋_GB2312"/>
          <w:color w:val="auto"/>
          <w:sz w:val="28"/>
          <w:szCs w:val="28"/>
        </w:rPr>
        <w:t xml:space="preserve"> 内派人完成修理或提出甲方认可的替代方案，因乙方处理不及时所造成的损失由乙方负责，否则，甲方可委托第三方修理，费用</w:t>
      </w:r>
      <w:r>
        <w:rPr>
          <w:rFonts w:hint="eastAsia" w:ascii="Cambria" w:hAnsi="Cambria" w:eastAsia="仿宋" w:cs="Cambria"/>
          <w:color w:val="auto"/>
          <w:sz w:val="28"/>
          <w:szCs w:val="28"/>
        </w:rPr>
        <w:t>由乙方承担</w:t>
      </w:r>
      <w:r>
        <w:rPr>
          <w:rFonts w:hint="eastAsia" w:ascii="仿宋" w:eastAsia="仿宋" w:cs="仿宋_GB2312"/>
          <w:color w:val="auto"/>
          <w:sz w:val="28"/>
          <w:szCs w:val="28"/>
        </w:rPr>
        <w:t>。在缺陷责任期内的，甲方可在质量保证金内扣除维修费用，因此导致质量保证金不足预留比例的，乙方应负责在</w:t>
      </w:r>
      <w:r>
        <w:rPr>
          <w:rFonts w:hint="eastAsia" w:ascii="仿宋" w:eastAsia="仿宋" w:cs="仿宋_GB2312"/>
          <w:color w:val="auto"/>
          <w:sz w:val="28"/>
          <w:szCs w:val="28"/>
          <w:lang w:val="en-US" w:eastAsia="zh-CN"/>
        </w:rPr>
        <w:t>接到甲方通知之日起</w:t>
      </w:r>
      <w:r>
        <w:rPr>
          <w:rFonts w:hint="eastAsia" w:ascii="仿宋" w:eastAsia="仿宋" w:cs="仿宋_GB2312"/>
          <w:color w:val="auto"/>
          <w:sz w:val="28"/>
          <w:szCs w:val="28"/>
          <w:u w:val="single"/>
        </w:rPr>
        <w:t>10</w:t>
      </w:r>
      <w:r>
        <w:rPr>
          <w:rFonts w:hint="eastAsia" w:ascii="仿宋" w:eastAsia="仿宋" w:cs="仿宋_GB2312"/>
          <w:color w:val="auto"/>
          <w:sz w:val="28"/>
          <w:szCs w:val="28"/>
        </w:rPr>
        <w:t>日内补足，造成甲方损失的，乙方还应按实际损失承担赔偿责任。</w:t>
      </w:r>
    </w:p>
    <w:p>
      <w:pPr>
        <w:spacing w:line="520" w:lineRule="exact"/>
        <w:ind w:firstLine="632" w:firstLineChars="225"/>
        <w:rPr>
          <w:rFonts w:ascii="仿宋" w:eastAsia="仿宋"/>
          <w:b/>
          <w:bCs/>
          <w:color w:val="auto"/>
          <w:sz w:val="28"/>
          <w:szCs w:val="28"/>
        </w:rPr>
      </w:pPr>
      <w:r>
        <w:rPr>
          <w:rFonts w:hint="eastAsia" w:ascii="仿宋" w:eastAsia="仿宋"/>
          <w:b/>
          <w:bCs/>
          <w:color w:val="auto"/>
          <w:sz w:val="28"/>
          <w:szCs w:val="28"/>
        </w:rPr>
        <w:t>第九条 违约责任</w:t>
      </w:r>
    </w:p>
    <w:p>
      <w:pPr>
        <w:snapToGrid w:val="0"/>
        <w:spacing w:line="520" w:lineRule="exact"/>
        <w:ind w:firstLine="523" w:firstLineChars="187"/>
        <w:rPr>
          <w:rFonts w:hint="eastAsia" w:ascii="仿宋" w:eastAsia="仿宋" w:cs="仿宋_GB2312"/>
          <w:color w:val="auto"/>
          <w:sz w:val="28"/>
          <w:szCs w:val="28"/>
          <w:lang w:val="en-US" w:eastAsia="zh-CN"/>
        </w:rPr>
      </w:pPr>
      <w:r>
        <w:rPr>
          <w:rFonts w:hint="eastAsia" w:ascii="仿宋" w:eastAsia="仿宋" w:cs="仿宋_GB2312"/>
          <w:color w:val="auto"/>
          <w:sz w:val="28"/>
          <w:szCs w:val="28"/>
        </w:rPr>
        <w:t>1</w:t>
      </w:r>
      <w:r>
        <w:rPr>
          <w:rFonts w:ascii="仿宋" w:eastAsia="仿宋" w:cs="仿宋_GB2312"/>
          <w:color w:val="auto"/>
          <w:sz w:val="28"/>
          <w:szCs w:val="28"/>
        </w:rPr>
        <w:t>.</w:t>
      </w:r>
      <w:r>
        <w:rPr>
          <w:rFonts w:hint="eastAsia" w:ascii="仿宋" w:eastAsia="仿宋" w:cs="仿宋_GB2312"/>
          <w:color w:val="auto"/>
          <w:sz w:val="28"/>
          <w:szCs w:val="28"/>
        </w:rPr>
        <w:t>在合同履行过程中发生的下列情形之一，属于乙方违约：</w:t>
      </w:r>
      <w:r>
        <w:rPr>
          <w:rFonts w:hint="eastAsia" w:ascii="仿宋" w:eastAsia="仿宋" w:cs="仿宋_GB2312"/>
          <w:color w:val="auto"/>
          <w:sz w:val="28"/>
          <w:szCs w:val="28"/>
          <w:lang w:val="en-US" w:eastAsia="zh-CN"/>
        </w:rPr>
        <w:t>*</w:t>
      </w:r>
    </w:p>
    <w:p>
      <w:pPr>
        <w:spacing w:line="520" w:lineRule="exact"/>
        <w:ind w:firstLine="630" w:firstLineChars="225"/>
        <w:rPr>
          <w:rFonts w:ascii="仿宋" w:eastAsia="仿宋" w:cs="仿宋_GB2312"/>
          <w:color w:val="auto"/>
          <w:sz w:val="28"/>
          <w:szCs w:val="28"/>
        </w:rPr>
      </w:pPr>
      <w:r>
        <w:rPr>
          <w:rFonts w:hint="eastAsia" w:ascii="仿宋" w:eastAsia="仿宋" w:cs="仿宋_GB2312"/>
          <w:color w:val="auto"/>
          <w:sz w:val="28"/>
          <w:szCs w:val="28"/>
        </w:rPr>
        <w:t>（1）未经甲方书面同意，乙方转包或分包的。</w:t>
      </w:r>
    </w:p>
    <w:p>
      <w:pPr>
        <w:spacing w:line="520" w:lineRule="exact"/>
        <w:ind w:firstLine="630" w:firstLineChars="225"/>
        <w:rPr>
          <w:rFonts w:ascii="仿宋" w:eastAsia="仿宋" w:cs="仿宋_GB2312"/>
          <w:color w:val="auto"/>
          <w:sz w:val="28"/>
          <w:szCs w:val="28"/>
        </w:rPr>
      </w:pPr>
      <w:r>
        <w:rPr>
          <w:rFonts w:hint="eastAsia" w:ascii="仿宋" w:eastAsia="仿宋" w:cs="仿宋_GB2312"/>
          <w:color w:val="auto"/>
          <w:sz w:val="28"/>
          <w:szCs w:val="28"/>
        </w:rPr>
        <w:t>（2）乙方采购和使用不合格或不符合合同约定的材料和工程设备的。</w:t>
      </w:r>
    </w:p>
    <w:p>
      <w:pPr>
        <w:spacing w:line="520" w:lineRule="exact"/>
        <w:ind w:firstLine="630" w:firstLineChars="225"/>
        <w:rPr>
          <w:rFonts w:ascii="仿宋" w:eastAsia="仿宋" w:cs="仿宋_GB2312"/>
          <w:color w:val="auto"/>
          <w:sz w:val="28"/>
          <w:szCs w:val="28"/>
        </w:rPr>
      </w:pPr>
      <w:r>
        <w:rPr>
          <w:rFonts w:hint="eastAsia" w:ascii="仿宋" w:eastAsia="仿宋" w:cs="仿宋_GB2312"/>
          <w:color w:val="auto"/>
          <w:sz w:val="28"/>
          <w:szCs w:val="28"/>
        </w:rPr>
        <w:t>（3）因乙方原因导致工程质量不符合合同要求的。</w:t>
      </w:r>
    </w:p>
    <w:p>
      <w:pPr>
        <w:spacing w:line="520" w:lineRule="exact"/>
        <w:ind w:firstLine="630" w:firstLineChars="225"/>
        <w:rPr>
          <w:rFonts w:ascii="仿宋" w:eastAsia="仿宋" w:cs="仿宋_GB2312"/>
          <w:color w:val="auto"/>
          <w:sz w:val="28"/>
          <w:szCs w:val="28"/>
        </w:rPr>
      </w:pPr>
      <w:r>
        <w:rPr>
          <w:rFonts w:hint="eastAsia" w:ascii="仿宋" w:eastAsia="仿宋" w:cs="仿宋_GB2312"/>
          <w:color w:val="auto"/>
          <w:sz w:val="28"/>
          <w:szCs w:val="28"/>
        </w:rPr>
        <w:t>（4）未经甲方同意，乙方擅自将已按照合同约定进入施工现场的材料或设备撤离施工现场的。</w:t>
      </w:r>
    </w:p>
    <w:p>
      <w:pPr>
        <w:spacing w:line="520" w:lineRule="exact"/>
        <w:ind w:firstLine="630" w:firstLineChars="225"/>
        <w:rPr>
          <w:rFonts w:ascii="仿宋" w:eastAsia="仿宋" w:cs="仿宋_GB2312"/>
          <w:color w:val="auto"/>
          <w:sz w:val="28"/>
          <w:szCs w:val="28"/>
        </w:rPr>
      </w:pPr>
      <w:r>
        <w:rPr>
          <w:rFonts w:hint="eastAsia" w:ascii="仿宋" w:eastAsia="仿宋" w:cs="仿宋_GB2312"/>
          <w:color w:val="auto"/>
          <w:sz w:val="28"/>
          <w:szCs w:val="28"/>
        </w:rPr>
        <w:t>（5）乙方未能按施工进度计划或本合同约定完成合同义务、工程量，造成工期延误的。</w:t>
      </w:r>
    </w:p>
    <w:p>
      <w:pPr>
        <w:spacing w:line="520" w:lineRule="exact"/>
        <w:ind w:firstLine="630" w:firstLineChars="225"/>
        <w:rPr>
          <w:rFonts w:ascii="仿宋" w:eastAsia="仿宋" w:cs="仿宋_GB2312"/>
          <w:color w:val="auto"/>
          <w:sz w:val="28"/>
          <w:szCs w:val="28"/>
        </w:rPr>
      </w:pPr>
      <w:r>
        <w:rPr>
          <w:rFonts w:hint="eastAsia" w:ascii="仿宋" w:eastAsia="仿宋" w:cs="仿宋_GB2312"/>
          <w:color w:val="auto"/>
          <w:sz w:val="28"/>
          <w:szCs w:val="28"/>
        </w:rPr>
        <w:t>（6）乙方在保修期内，未能在合理期限对工程缺陷进行修复，或拒绝按甲方要求进行修复的。</w:t>
      </w:r>
    </w:p>
    <w:p>
      <w:pPr>
        <w:spacing w:line="520" w:lineRule="exact"/>
        <w:ind w:firstLine="630" w:firstLineChars="225"/>
        <w:rPr>
          <w:rFonts w:ascii="仿宋" w:eastAsia="仿宋" w:cs="仿宋_GB2312"/>
          <w:color w:val="auto"/>
          <w:sz w:val="28"/>
          <w:szCs w:val="28"/>
        </w:rPr>
      </w:pPr>
      <w:r>
        <w:rPr>
          <w:rFonts w:hint="eastAsia" w:ascii="仿宋" w:eastAsia="仿宋" w:cs="仿宋_GB2312"/>
          <w:color w:val="auto"/>
          <w:sz w:val="28"/>
          <w:szCs w:val="28"/>
        </w:rPr>
        <w:t>（</w:t>
      </w:r>
      <w:r>
        <w:rPr>
          <w:rFonts w:ascii="仿宋" w:eastAsia="仿宋" w:cs="仿宋_GB2312"/>
          <w:color w:val="auto"/>
          <w:sz w:val="28"/>
          <w:szCs w:val="28"/>
        </w:rPr>
        <w:t>7</w:t>
      </w:r>
      <w:r>
        <w:rPr>
          <w:rFonts w:hint="eastAsia" w:ascii="仿宋" w:eastAsia="仿宋" w:cs="仿宋_GB2312"/>
          <w:color w:val="auto"/>
          <w:sz w:val="28"/>
          <w:szCs w:val="28"/>
        </w:rPr>
        <w:t>）乙方不具有履行本合同工作所需的资质或在合同期内不再具备该资质的。</w:t>
      </w:r>
    </w:p>
    <w:p>
      <w:pPr>
        <w:spacing w:line="520" w:lineRule="exact"/>
        <w:ind w:firstLine="630" w:firstLineChars="225"/>
        <w:rPr>
          <w:rFonts w:ascii="仿宋" w:eastAsia="仿宋" w:cs="仿宋_GB2312"/>
          <w:color w:val="auto"/>
          <w:sz w:val="28"/>
          <w:szCs w:val="28"/>
        </w:rPr>
      </w:pPr>
      <w:r>
        <w:rPr>
          <w:rFonts w:hint="eastAsia" w:ascii="仿宋" w:eastAsia="仿宋" w:cs="仿宋_GB2312"/>
          <w:color w:val="auto"/>
          <w:sz w:val="28"/>
          <w:szCs w:val="28"/>
        </w:rPr>
        <w:t>（</w:t>
      </w:r>
      <w:r>
        <w:rPr>
          <w:rFonts w:ascii="仿宋" w:eastAsia="仿宋" w:cs="仿宋_GB2312"/>
          <w:color w:val="auto"/>
          <w:sz w:val="28"/>
          <w:szCs w:val="28"/>
        </w:rPr>
        <w:t>8</w:t>
      </w:r>
      <w:r>
        <w:rPr>
          <w:rFonts w:hint="eastAsia" w:ascii="仿宋" w:eastAsia="仿宋" w:cs="仿宋_GB2312"/>
          <w:color w:val="auto"/>
          <w:sz w:val="28"/>
          <w:szCs w:val="28"/>
        </w:rPr>
        <w:t>）由于乙方原因造成的安全事故的。</w:t>
      </w:r>
    </w:p>
    <w:p>
      <w:pPr>
        <w:spacing w:line="520" w:lineRule="exact"/>
        <w:ind w:firstLine="630" w:firstLineChars="225"/>
        <w:rPr>
          <w:rFonts w:ascii="仿宋" w:eastAsia="仿宋" w:cs="仿宋_GB2312"/>
          <w:color w:val="auto"/>
          <w:sz w:val="28"/>
          <w:szCs w:val="28"/>
        </w:rPr>
      </w:pPr>
      <w:r>
        <w:rPr>
          <w:rFonts w:hint="eastAsia" w:ascii="仿宋" w:eastAsia="仿宋" w:cs="仿宋_GB2312"/>
          <w:color w:val="auto"/>
          <w:sz w:val="28"/>
          <w:szCs w:val="28"/>
        </w:rPr>
        <w:t>（</w:t>
      </w:r>
      <w:r>
        <w:rPr>
          <w:rFonts w:ascii="仿宋" w:eastAsia="仿宋" w:cs="仿宋_GB2312"/>
          <w:color w:val="auto"/>
          <w:sz w:val="28"/>
          <w:szCs w:val="28"/>
        </w:rPr>
        <w:t>9</w:t>
      </w:r>
      <w:r>
        <w:rPr>
          <w:rFonts w:hint="eastAsia" w:ascii="仿宋" w:eastAsia="仿宋" w:cs="仿宋_GB2312"/>
          <w:color w:val="auto"/>
          <w:sz w:val="28"/>
          <w:szCs w:val="28"/>
        </w:rPr>
        <w:t>）乙方工人闹事、</w:t>
      </w:r>
      <w:r>
        <w:rPr>
          <w:rFonts w:hint="eastAsia" w:ascii="仿宋" w:eastAsia="仿宋" w:cs="仿宋_GB2312"/>
          <w:color w:val="auto"/>
          <w:sz w:val="28"/>
          <w:szCs w:val="28"/>
          <w:lang w:val="en-US" w:eastAsia="zh-CN"/>
        </w:rPr>
        <w:t>上访、</w:t>
      </w:r>
      <w:r>
        <w:rPr>
          <w:rFonts w:hint="eastAsia" w:ascii="仿宋" w:eastAsia="仿宋" w:cs="仿宋_GB2312"/>
          <w:color w:val="auto"/>
          <w:sz w:val="28"/>
          <w:szCs w:val="28"/>
        </w:rPr>
        <w:t>围堵甲方工作场所等情况的。</w:t>
      </w:r>
    </w:p>
    <w:p>
      <w:pPr>
        <w:spacing w:line="520" w:lineRule="exact"/>
        <w:ind w:firstLine="630" w:firstLineChars="225"/>
        <w:rPr>
          <w:rFonts w:ascii="仿宋" w:eastAsia="仿宋" w:cs="仿宋_GB2312"/>
          <w:color w:val="auto"/>
          <w:sz w:val="28"/>
          <w:szCs w:val="28"/>
        </w:rPr>
      </w:pPr>
      <w:r>
        <w:rPr>
          <w:rFonts w:hint="eastAsia" w:ascii="仿宋" w:eastAsia="仿宋" w:cs="仿宋_GB2312"/>
          <w:color w:val="auto"/>
          <w:sz w:val="28"/>
          <w:szCs w:val="28"/>
        </w:rPr>
        <w:t>（</w:t>
      </w:r>
      <w:r>
        <w:rPr>
          <w:rFonts w:ascii="仿宋" w:eastAsia="仿宋" w:cs="仿宋_GB2312"/>
          <w:color w:val="auto"/>
          <w:sz w:val="28"/>
          <w:szCs w:val="28"/>
        </w:rPr>
        <w:t>10</w:t>
      </w:r>
      <w:r>
        <w:rPr>
          <w:rFonts w:hint="eastAsia" w:ascii="仿宋" w:eastAsia="仿宋" w:cs="仿宋_GB2312"/>
          <w:color w:val="auto"/>
          <w:sz w:val="28"/>
          <w:szCs w:val="28"/>
        </w:rPr>
        <w:t>）乙方明确表示或者以其行为表明不履行合同主要义务的。</w:t>
      </w:r>
    </w:p>
    <w:p>
      <w:pPr>
        <w:spacing w:line="520" w:lineRule="exact"/>
        <w:ind w:firstLine="630" w:firstLineChars="225"/>
        <w:rPr>
          <w:rFonts w:ascii="仿宋" w:eastAsia="仿宋" w:cs="仿宋_GB2312"/>
          <w:color w:val="auto"/>
          <w:sz w:val="28"/>
          <w:szCs w:val="28"/>
        </w:rPr>
      </w:pPr>
      <w:r>
        <w:rPr>
          <w:rFonts w:hint="eastAsia" w:ascii="仿宋" w:eastAsia="仿宋" w:cs="仿宋_GB2312"/>
          <w:color w:val="auto"/>
          <w:sz w:val="28"/>
          <w:szCs w:val="28"/>
        </w:rPr>
        <w:t>（</w:t>
      </w:r>
      <w:r>
        <w:rPr>
          <w:rFonts w:ascii="仿宋" w:eastAsia="仿宋" w:cs="仿宋_GB2312"/>
          <w:color w:val="auto"/>
          <w:sz w:val="28"/>
          <w:szCs w:val="28"/>
        </w:rPr>
        <w:t>11</w:t>
      </w:r>
      <w:r>
        <w:rPr>
          <w:rFonts w:hint="eastAsia" w:ascii="仿宋" w:eastAsia="仿宋" w:cs="仿宋_GB2312"/>
          <w:color w:val="auto"/>
          <w:sz w:val="28"/>
          <w:szCs w:val="28"/>
        </w:rPr>
        <w:t>）乙方违反保密义务约定的。</w:t>
      </w:r>
    </w:p>
    <w:p>
      <w:pPr>
        <w:spacing w:line="520" w:lineRule="exact"/>
        <w:ind w:firstLine="630" w:firstLineChars="225"/>
        <w:rPr>
          <w:rFonts w:ascii="仿宋" w:eastAsia="仿宋" w:cs="仿宋_GB2312"/>
          <w:color w:val="auto"/>
          <w:sz w:val="28"/>
          <w:szCs w:val="28"/>
        </w:rPr>
      </w:pPr>
      <w:r>
        <w:rPr>
          <w:rFonts w:hint="eastAsia" w:ascii="仿宋" w:eastAsia="仿宋" w:cs="仿宋_GB2312"/>
          <w:color w:val="auto"/>
          <w:sz w:val="28"/>
          <w:szCs w:val="28"/>
        </w:rPr>
        <w:t>（1</w:t>
      </w:r>
      <w:r>
        <w:rPr>
          <w:rFonts w:ascii="仿宋" w:eastAsia="仿宋" w:cs="仿宋_GB2312"/>
          <w:color w:val="auto"/>
          <w:sz w:val="28"/>
          <w:szCs w:val="28"/>
        </w:rPr>
        <w:t>2</w:t>
      </w:r>
      <w:r>
        <w:rPr>
          <w:rFonts w:hint="eastAsia" w:ascii="仿宋" w:eastAsia="仿宋" w:cs="仿宋_GB2312"/>
          <w:color w:val="auto"/>
          <w:sz w:val="28"/>
          <w:szCs w:val="28"/>
        </w:rPr>
        <w:t>）乙方项目经理未经批准，擅自离开施工现场的。</w:t>
      </w:r>
    </w:p>
    <w:p>
      <w:pPr>
        <w:spacing w:line="520" w:lineRule="exact"/>
        <w:ind w:firstLine="630" w:firstLineChars="225"/>
        <w:rPr>
          <w:rFonts w:ascii="仿宋" w:eastAsia="仿宋" w:cs="仿宋_GB2312"/>
          <w:color w:val="auto"/>
          <w:sz w:val="28"/>
          <w:szCs w:val="28"/>
        </w:rPr>
      </w:pPr>
      <w:r>
        <w:rPr>
          <w:rFonts w:hint="eastAsia" w:ascii="仿宋" w:eastAsia="仿宋" w:cs="仿宋_GB2312"/>
          <w:color w:val="auto"/>
          <w:sz w:val="28"/>
          <w:szCs w:val="28"/>
        </w:rPr>
        <w:t>（1</w:t>
      </w:r>
      <w:r>
        <w:rPr>
          <w:rFonts w:ascii="仿宋" w:eastAsia="仿宋" w:cs="仿宋_GB2312"/>
          <w:color w:val="auto"/>
          <w:sz w:val="28"/>
          <w:szCs w:val="28"/>
        </w:rPr>
        <w:t>3</w:t>
      </w:r>
      <w:r>
        <w:rPr>
          <w:rFonts w:hint="eastAsia" w:ascii="仿宋" w:eastAsia="仿宋" w:cs="仿宋_GB2312"/>
          <w:color w:val="auto"/>
          <w:sz w:val="28"/>
          <w:szCs w:val="28"/>
        </w:rPr>
        <w:t>）乙方未提交项目经理</w:t>
      </w:r>
      <w:r>
        <w:rPr>
          <w:rFonts w:hint="eastAsia" w:ascii="仿宋" w:eastAsia="仿宋" w:cs="仿宋_GB2312"/>
          <w:color w:val="auto"/>
          <w:sz w:val="28"/>
          <w:szCs w:val="28"/>
          <w:lang w:val="en-US" w:eastAsia="zh-CN"/>
        </w:rPr>
        <w:t>委任书</w:t>
      </w:r>
      <w:r>
        <w:rPr>
          <w:rFonts w:hint="eastAsia" w:ascii="仿宋" w:eastAsia="仿宋" w:cs="仿宋_GB2312"/>
          <w:color w:val="auto"/>
          <w:sz w:val="28"/>
          <w:szCs w:val="28"/>
        </w:rPr>
        <w:t>、缴纳社会保险证明的。</w:t>
      </w:r>
    </w:p>
    <w:p>
      <w:pPr>
        <w:spacing w:line="520" w:lineRule="exact"/>
        <w:ind w:firstLine="630" w:firstLineChars="225"/>
        <w:rPr>
          <w:rFonts w:hint="eastAsia" w:ascii="仿宋" w:eastAsia="仿宋" w:cs="仿宋_GB2312"/>
          <w:color w:val="auto"/>
          <w:sz w:val="28"/>
          <w:szCs w:val="28"/>
        </w:rPr>
      </w:pPr>
      <w:r>
        <w:rPr>
          <w:rFonts w:hint="eastAsia" w:ascii="仿宋" w:eastAsia="仿宋" w:cs="仿宋_GB2312"/>
          <w:color w:val="auto"/>
          <w:sz w:val="28"/>
          <w:szCs w:val="28"/>
        </w:rPr>
        <w:t>（1</w:t>
      </w:r>
      <w:r>
        <w:rPr>
          <w:rFonts w:ascii="仿宋" w:eastAsia="仿宋" w:cs="仿宋_GB2312"/>
          <w:color w:val="auto"/>
          <w:sz w:val="28"/>
          <w:szCs w:val="28"/>
        </w:rPr>
        <w:t>4</w:t>
      </w:r>
      <w:r>
        <w:rPr>
          <w:rFonts w:hint="eastAsia" w:ascii="仿宋" w:eastAsia="仿宋" w:cs="仿宋_GB2312"/>
          <w:color w:val="auto"/>
          <w:sz w:val="28"/>
          <w:szCs w:val="28"/>
        </w:rPr>
        <w:t>）未经甲方同意，乙方更换项目经理的。</w:t>
      </w:r>
    </w:p>
    <w:p>
      <w:pPr>
        <w:spacing w:line="520" w:lineRule="exact"/>
        <w:ind w:firstLine="630" w:firstLineChars="225"/>
        <w:rPr>
          <w:rFonts w:ascii="仿宋" w:eastAsia="仿宋" w:cs="仿宋_GB2312"/>
          <w:color w:val="auto"/>
          <w:sz w:val="28"/>
          <w:szCs w:val="28"/>
        </w:rPr>
      </w:pPr>
      <w:r>
        <w:rPr>
          <w:rFonts w:hint="eastAsia" w:ascii="仿宋" w:eastAsia="仿宋" w:cs="仿宋_GB2312"/>
          <w:color w:val="auto"/>
          <w:sz w:val="28"/>
          <w:szCs w:val="28"/>
        </w:rPr>
        <w:t>（</w:t>
      </w:r>
      <w:r>
        <w:rPr>
          <w:rFonts w:ascii="仿宋" w:eastAsia="仿宋" w:cs="仿宋_GB2312"/>
          <w:color w:val="auto"/>
          <w:sz w:val="28"/>
          <w:szCs w:val="28"/>
        </w:rPr>
        <w:t>15</w:t>
      </w:r>
      <w:r>
        <w:rPr>
          <w:rFonts w:hint="eastAsia" w:ascii="仿宋" w:eastAsia="仿宋" w:cs="仿宋_GB2312"/>
          <w:color w:val="auto"/>
          <w:sz w:val="28"/>
          <w:szCs w:val="28"/>
        </w:rPr>
        <w:t>）乙方未能按照合同约定履行其他义务的。</w:t>
      </w:r>
    </w:p>
    <w:p>
      <w:pPr>
        <w:spacing w:line="520" w:lineRule="exact"/>
        <w:ind w:firstLine="630" w:firstLineChars="225"/>
        <w:rPr>
          <w:rFonts w:ascii="仿宋" w:eastAsia="仿宋" w:cs="仿宋_GB2312"/>
          <w:color w:val="auto"/>
          <w:sz w:val="28"/>
          <w:szCs w:val="28"/>
        </w:rPr>
      </w:pPr>
      <w:r>
        <w:rPr>
          <w:rFonts w:hint="eastAsia" w:ascii="仿宋" w:eastAsia="仿宋" w:cs="仿宋_GB2312"/>
          <w:color w:val="auto"/>
          <w:sz w:val="28"/>
          <w:szCs w:val="28"/>
        </w:rPr>
        <w:t>2</w:t>
      </w:r>
      <w:r>
        <w:rPr>
          <w:rFonts w:ascii="仿宋" w:eastAsia="仿宋" w:cs="仿宋_GB2312"/>
          <w:color w:val="auto"/>
          <w:sz w:val="28"/>
          <w:szCs w:val="28"/>
        </w:rPr>
        <w:t>.</w:t>
      </w:r>
      <w:r>
        <w:rPr>
          <w:rFonts w:hint="eastAsia" w:ascii="仿宋" w:eastAsia="仿宋" w:cs="仿宋_GB2312"/>
          <w:color w:val="auto"/>
          <w:sz w:val="28"/>
          <w:szCs w:val="28"/>
        </w:rPr>
        <w:t xml:space="preserve"> 乙方存在本条第1款约定的第（5）项情形的，工期每延误一日，乙方应按照合同总</w:t>
      </w:r>
      <w:r>
        <w:rPr>
          <w:rFonts w:hint="eastAsia" w:ascii="仿宋" w:eastAsia="仿宋" w:cs="仿宋_GB2312"/>
          <w:color w:val="auto"/>
          <w:sz w:val="28"/>
          <w:szCs w:val="28"/>
          <w:lang w:val="en-US" w:eastAsia="zh-CN"/>
        </w:rPr>
        <w:t>价</w:t>
      </w:r>
      <w:r>
        <w:rPr>
          <w:rFonts w:hint="eastAsia" w:ascii="仿宋" w:eastAsia="仿宋" w:cs="仿宋_GB2312"/>
          <w:color w:val="auto"/>
          <w:sz w:val="28"/>
          <w:szCs w:val="28"/>
          <w:u w:val="single"/>
        </w:rPr>
        <w:t>0.</w:t>
      </w:r>
      <w:r>
        <w:rPr>
          <w:rFonts w:ascii="仿宋" w:eastAsia="仿宋" w:cs="仿宋_GB2312"/>
          <w:color w:val="auto"/>
          <w:sz w:val="28"/>
          <w:szCs w:val="28"/>
          <w:u w:val="single"/>
        </w:rPr>
        <w:t>02</w:t>
      </w:r>
      <w:r>
        <w:rPr>
          <w:rFonts w:hint="eastAsia" w:ascii="仿宋" w:eastAsia="仿宋" w:cs="仿宋_GB2312"/>
          <w:color w:val="auto"/>
          <w:sz w:val="28"/>
          <w:szCs w:val="28"/>
          <w:u w:val="single"/>
        </w:rPr>
        <w:t xml:space="preserve"> </w:t>
      </w:r>
      <w:r>
        <w:rPr>
          <w:rFonts w:hint="eastAsia" w:ascii="仿宋" w:eastAsia="仿宋" w:cs="仿宋_GB2312"/>
          <w:color w:val="auto"/>
          <w:sz w:val="28"/>
          <w:szCs w:val="28"/>
        </w:rPr>
        <w:t>%的标准支付违约金。因乙方的原因导致工期延误达</w:t>
      </w:r>
      <w:r>
        <w:rPr>
          <w:rFonts w:ascii="仿宋" w:eastAsia="仿宋" w:cs="仿宋_GB2312"/>
          <w:color w:val="auto"/>
          <w:sz w:val="28"/>
          <w:szCs w:val="28"/>
          <w:u w:val="single"/>
        </w:rPr>
        <w:t>15</w:t>
      </w:r>
      <w:r>
        <w:rPr>
          <w:rFonts w:hint="eastAsia" w:ascii="仿宋" w:eastAsia="仿宋" w:cs="仿宋_GB2312"/>
          <w:color w:val="auto"/>
          <w:sz w:val="28"/>
          <w:szCs w:val="28"/>
        </w:rPr>
        <w:t>日的，甲方有权解除合同。甲方行使合同解除权的，有权要求乙方支付合同总</w:t>
      </w:r>
      <w:r>
        <w:rPr>
          <w:rFonts w:hint="eastAsia" w:ascii="仿宋" w:eastAsia="仿宋" w:cs="仿宋_GB2312"/>
          <w:color w:val="auto"/>
          <w:sz w:val="28"/>
          <w:szCs w:val="28"/>
          <w:lang w:val="en-US" w:eastAsia="zh-CN"/>
        </w:rPr>
        <w:t>价</w:t>
      </w:r>
      <w:r>
        <w:rPr>
          <w:rFonts w:hint="eastAsia" w:ascii="仿宋" w:eastAsia="仿宋" w:cs="仿宋_GB2312"/>
          <w:color w:val="auto"/>
          <w:sz w:val="28"/>
          <w:szCs w:val="28"/>
          <w:u w:val="single"/>
          <w:lang w:val="en-US" w:eastAsia="zh-CN"/>
        </w:rPr>
        <w:t>5</w:t>
      </w:r>
      <w:r>
        <w:rPr>
          <w:rFonts w:hint="eastAsia" w:ascii="仿宋" w:eastAsia="仿宋" w:cs="仿宋_GB2312"/>
          <w:color w:val="auto"/>
          <w:sz w:val="28"/>
          <w:szCs w:val="28"/>
        </w:rPr>
        <w:t>%的违约金。</w:t>
      </w:r>
    </w:p>
    <w:p>
      <w:pPr>
        <w:spacing w:line="520" w:lineRule="exact"/>
        <w:ind w:firstLine="630" w:firstLineChars="225"/>
        <w:rPr>
          <w:rFonts w:ascii="仿宋" w:eastAsia="仿宋" w:cs="仿宋_GB2312"/>
          <w:color w:val="auto"/>
          <w:sz w:val="28"/>
          <w:szCs w:val="28"/>
        </w:rPr>
      </w:pPr>
      <w:r>
        <w:rPr>
          <w:rFonts w:hint="eastAsia" w:ascii="仿宋" w:eastAsia="仿宋" w:cs="仿宋_GB2312"/>
          <w:color w:val="auto"/>
          <w:sz w:val="28"/>
          <w:szCs w:val="28"/>
        </w:rPr>
        <w:t>3</w:t>
      </w:r>
      <w:r>
        <w:rPr>
          <w:rFonts w:ascii="仿宋" w:eastAsia="仿宋" w:cs="仿宋_GB2312"/>
          <w:color w:val="auto"/>
          <w:sz w:val="28"/>
          <w:szCs w:val="28"/>
        </w:rPr>
        <w:t>.</w:t>
      </w:r>
      <w:r>
        <w:rPr>
          <w:rFonts w:hint="eastAsia" w:ascii="仿宋" w:eastAsia="仿宋" w:cs="仿宋_GB2312"/>
          <w:color w:val="auto"/>
          <w:sz w:val="28"/>
          <w:szCs w:val="28"/>
        </w:rPr>
        <w:t>乙方存在本条第1款约定的第（1）、（</w:t>
      </w:r>
      <w:r>
        <w:rPr>
          <w:rFonts w:ascii="仿宋" w:eastAsia="仿宋" w:cs="仿宋_GB2312"/>
          <w:color w:val="auto"/>
          <w:sz w:val="28"/>
          <w:szCs w:val="28"/>
        </w:rPr>
        <w:t>7</w:t>
      </w:r>
      <w:r>
        <w:rPr>
          <w:rFonts w:hint="eastAsia" w:ascii="仿宋" w:eastAsia="仿宋" w:cs="仿宋_GB2312"/>
          <w:color w:val="auto"/>
          <w:sz w:val="28"/>
          <w:szCs w:val="28"/>
        </w:rPr>
        <w:t>）、（1</w:t>
      </w:r>
      <w:r>
        <w:rPr>
          <w:rFonts w:ascii="仿宋" w:eastAsia="仿宋" w:cs="仿宋_GB2312"/>
          <w:color w:val="auto"/>
          <w:sz w:val="28"/>
          <w:szCs w:val="28"/>
        </w:rPr>
        <w:t>0</w:t>
      </w:r>
      <w:r>
        <w:rPr>
          <w:rFonts w:hint="eastAsia" w:ascii="仿宋" w:eastAsia="仿宋" w:cs="仿宋_GB2312"/>
          <w:color w:val="auto"/>
          <w:sz w:val="28"/>
          <w:szCs w:val="28"/>
        </w:rPr>
        <w:t>）、（1</w:t>
      </w:r>
      <w:r>
        <w:rPr>
          <w:rFonts w:ascii="仿宋" w:eastAsia="仿宋" w:cs="仿宋_GB2312"/>
          <w:color w:val="auto"/>
          <w:sz w:val="28"/>
          <w:szCs w:val="28"/>
        </w:rPr>
        <w:t>4</w:t>
      </w:r>
      <w:r>
        <w:rPr>
          <w:rFonts w:hint="eastAsia" w:ascii="仿宋" w:eastAsia="仿宋" w:cs="仿宋_GB2312"/>
          <w:color w:val="auto"/>
          <w:sz w:val="28"/>
          <w:szCs w:val="28"/>
        </w:rPr>
        <w:t>）项情形的，乙方应向甲方支付合同总</w:t>
      </w:r>
      <w:r>
        <w:rPr>
          <w:rFonts w:hint="eastAsia" w:ascii="仿宋" w:eastAsia="仿宋" w:cs="仿宋_GB2312"/>
          <w:color w:val="auto"/>
          <w:sz w:val="28"/>
          <w:szCs w:val="28"/>
          <w:lang w:val="en-US" w:eastAsia="zh-CN"/>
        </w:rPr>
        <w:t>价</w:t>
      </w:r>
      <w:r>
        <w:rPr>
          <w:rFonts w:hint="eastAsia" w:ascii="仿宋" w:eastAsia="仿宋" w:cs="仿宋_GB2312"/>
          <w:color w:val="auto"/>
          <w:sz w:val="28"/>
          <w:szCs w:val="28"/>
        </w:rPr>
        <w:t>的</w:t>
      </w:r>
      <w:r>
        <w:rPr>
          <w:rFonts w:hint="eastAsia" w:ascii="仿宋" w:eastAsia="仿宋" w:cs="仿宋_GB2312"/>
          <w:b/>
          <w:bCs/>
          <w:color w:val="auto"/>
          <w:sz w:val="28"/>
          <w:szCs w:val="28"/>
          <w:lang w:val="en-US" w:eastAsia="zh-CN"/>
        </w:rPr>
        <w:t>5</w:t>
      </w:r>
      <w:r>
        <w:rPr>
          <w:rFonts w:hint="eastAsia" w:ascii="仿宋" w:eastAsia="仿宋" w:cs="仿宋_GB2312"/>
          <w:b/>
          <w:bCs/>
          <w:color w:val="auto"/>
          <w:sz w:val="28"/>
          <w:szCs w:val="28"/>
        </w:rPr>
        <w:t>%</w:t>
      </w:r>
      <w:r>
        <w:rPr>
          <w:rFonts w:hint="eastAsia" w:ascii="仿宋" w:eastAsia="仿宋" w:cs="仿宋_GB2312"/>
          <w:color w:val="auto"/>
          <w:sz w:val="28"/>
          <w:szCs w:val="28"/>
        </w:rPr>
        <w:t>作为违约金，甲方有权解除合同；甲方行使合同解除权的，乙方应另向甲方支付合同总</w:t>
      </w:r>
      <w:r>
        <w:rPr>
          <w:rFonts w:hint="eastAsia" w:ascii="仿宋" w:eastAsia="仿宋" w:cs="仿宋_GB2312"/>
          <w:color w:val="auto"/>
          <w:sz w:val="28"/>
          <w:szCs w:val="28"/>
          <w:lang w:val="en-US" w:eastAsia="zh-CN"/>
        </w:rPr>
        <w:t>价</w:t>
      </w:r>
      <w:r>
        <w:rPr>
          <w:rFonts w:hint="eastAsia" w:ascii="仿宋" w:eastAsia="仿宋" w:cs="仿宋_GB2312"/>
          <w:color w:val="auto"/>
          <w:sz w:val="28"/>
          <w:szCs w:val="28"/>
        </w:rPr>
        <w:t>的</w:t>
      </w:r>
      <w:r>
        <w:rPr>
          <w:rFonts w:hint="eastAsia" w:ascii="仿宋" w:eastAsia="仿宋" w:cs="仿宋_GB2312"/>
          <w:b/>
          <w:bCs/>
          <w:color w:val="auto"/>
          <w:sz w:val="28"/>
          <w:szCs w:val="28"/>
          <w:lang w:val="en-US" w:eastAsia="zh-CN"/>
        </w:rPr>
        <w:t>5</w:t>
      </w:r>
      <w:r>
        <w:rPr>
          <w:rFonts w:ascii="仿宋" w:eastAsia="仿宋" w:cs="仿宋_GB2312"/>
          <w:b/>
          <w:bCs/>
          <w:color w:val="auto"/>
          <w:sz w:val="28"/>
          <w:szCs w:val="28"/>
        </w:rPr>
        <w:t>%</w:t>
      </w:r>
      <w:r>
        <w:rPr>
          <w:rFonts w:hint="eastAsia" w:ascii="仿宋" w:eastAsia="仿宋" w:cs="仿宋_GB2312"/>
          <w:color w:val="auto"/>
          <w:sz w:val="28"/>
          <w:szCs w:val="28"/>
        </w:rPr>
        <w:t>作为违约金。</w:t>
      </w:r>
    </w:p>
    <w:p>
      <w:pPr>
        <w:spacing w:line="520" w:lineRule="exact"/>
        <w:ind w:firstLine="630" w:firstLineChars="225"/>
        <w:rPr>
          <w:rFonts w:ascii="仿宋" w:eastAsia="仿宋" w:cs="仿宋_GB2312"/>
          <w:color w:val="auto"/>
          <w:sz w:val="28"/>
          <w:szCs w:val="28"/>
        </w:rPr>
      </w:pPr>
      <w:r>
        <w:rPr>
          <w:rFonts w:hint="eastAsia" w:ascii="仿宋" w:eastAsia="仿宋" w:cs="仿宋_GB2312"/>
          <w:color w:val="auto"/>
          <w:sz w:val="28"/>
          <w:szCs w:val="28"/>
        </w:rPr>
        <w:t>4</w:t>
      </w:r>
      <w:r>
        <w:rPr>
          <w:rFonts w:ascii="仿宋" w:eastAsia="仿宋" w:cs="仿宋_GB2312"/>
          <w:color w:val="auto"/>
          <w:sz w:val="28"/>
          <w:szCs w:val="28"/>
        </w:rPr>
        <w:t>.</w:t>
      </w:r>
      <w:r>
        <w:rPr>
          <w:rFonts w:hint="eastAsia" w:ascii="仿宋" w:eastAsia="仿宋" w:cs="仿宋_GB2312"/>
          <w:color w:val="auto"/>
          <w:sz w:val="28"/>
          <w:szCs w:val="28"/>
        </w:rPr>
        <w:t>乙方存在本条第1款约定的第（1</w:t>
      </w:r>
      <w:r>
        <w:rPr>
          <w:rFonts w:ascii="仿宋" w:eastAsia="仿宋" w:cs="仿宋_GB2312"/>
          <w:color w:val="auto"/>
          <w:sz w:val="28"/>
          <w:szCs w:val="28"/>
        </w:rPr>
        <w:t>2</w:t>
      </w:r>
      <w:r>
        <w:rPr>
          <w:rFonts w:hint="eastAsia" w:ascii="仿宋" w:eastAsia="仿宋" w:cs="仿宋_GB2312"/>
          <w:color w:val="auto"/>
          <w:sz w:val="28"/>
          <w:szCs w:val="28"/>
        </w:rPr>
        <w:t>）项情形的，乙方每次按人民币5</w:t>
      </w:r>
      <w:r>
        <w:rPr>
          <w:rFonts w:ascii="仿宋" w:eastAsia="仿宋" w:cs="仿宋_GB2312"/>
          <w:color w:val="auto"/>
          <w:sz w:val="28"/>
          <w:szCs w:val="28"/>
        </w:rPr>
        <w:t>00</w:t>
      </w:r>
      <w:r>
        <w:rPr>
          <w:rFonts w:hint="eastAsia" w:ascii="仿宋" w:eastAsia="仿宋" w:cs="仿宋_GB2312"/>
          <w:color w:val="auto"/>
          <w:sz w:val="28"/>
          <w:szCs w:val="28"/>
        </w:rPr>
        <w:t>元向甲方支付违约金，甲方有权要求乙方整改；该情形出现</w:t>
      </w:r>
      <w:r>
        <w:rPr>
          <w:rFonts w:ascii="仿宋" w:eastAsia="仿宋" w:cs="仿宋_GB2312"/>
          <w:color w:val="auto"/>
          <w:sz w:val="28"/>
          <w:szCs w:val="28"/>
        </w:rPr>
        <w:t>3</w:t>
      </w:r>
      <w:r>
        <w:rPr>
          <w:rFonts w:hint="eastAsia" w:ascii="仿宋" w:eastAsia="仿宋" w:cs="仿宋_GB2312"/>
          <w:color w:val="auto"/>
          <w:sz w:val="28"/>
          <w:szCs w:val="28"/>
        </w:rPr>
        <w:t>次的，甲方有权解除合同，乙方应另向甲方支付合同总</w:t>
      </w:r>
      <w:r>
        <w:rPr>
          <w:rFonts w:hint="eastAsia" w:ascii="仿宋" w:eastAsia="仿宋" w:cs="仿宋_GB2312"/>
          <w:color w:val="auto"/>
          <w:sz w:val="28"/>
          <w:szCs w:val="28"/>
          <w:lang w:val="en-US" w:eastAsia="zh-CN"/>
        </w:rPr>
        <w:t>价</w:t>
      </w:r>
      <w:r>
        <w:rPr>
          <w:rFonts w:hint="eastAsia" w:ascii="仿宋" w:eastAsia="仿宋" w:cs="仿宋_GB2312"/>
          <w:color w:val="auto"/>
          <w:sz w:val="28"/>
          <w:szCs w:val="28"/>
        </w:rPr>
        <w:t>的</w:t>
      </w:r>
      <w:r>
        <w:rPr>
          <w:rFonts w:hint="eastAsia" w:ascii="仿宋" w:eastAsia="仿宋" w:cs="仿宋_GB2312"/>
          <w:color w:val="auto"/>
          <w:sz w:val="28"/>
          <w:szCs w:val="28"/>
          <w:lang w:val="en-US" w:eastAsia="zh-CN"/>
        </w:rPr>
        <w:t>5</w:t>
      </w:r>
      <w:r>
        <w:rPr>
          <w:rFonts w:hint="eastAsia" w:ascii="仿宋" w:eastAsia="仿宋" w:cs="仿宋_GB2312"/>
          <w:color w:val="auto"/>
          <w:sz w:val="28"/>
          <w:szCs w:val="28"/>
        </w:rPr>
        <w:t>%作为违约金。</w:t>
      </w:r>
    </w:p>
    <w:p>
      <w:pPr>
        <w:spacing w:line="520" w:lineRule="exact"/>
        <w:ind w:firstLine="630" w:firstLineChars="225"/>
        <w:rPr>
          <w:rFonts w:ascii="仿宋" w:eastAsia="仿宋" w:cs="仿宋_GB2312"/>
          <w:color w:val="auto"/>
          <w:sz w:val="28"/>
          <w:szCs w:val="28"/>
        </w:rPr>
      </w:pPr>
      <w:r>
        <w:rPr>
          <w:rFonts w:hint="eastAsia" w:ascii="仿宋" w:eastAsia="仿宋" w:cs="仿宋_GB2312"/>
          <w:color w:val="auto"/>
          <w:sz w:val="28"/>
          <w:szCs w:val="28"/>
        </w:rPr>
        <w:t>5</w:t>
      </w:r>
      <w:r>
        <w:rPr>
          <w:rFonts w:ascii="仿宋" w:eastAsia="仿宋" w:cs="仿宋_GB2312"/>
          <w:color w:val="auto"/>
          <w:sz w:val="28"/>
          <w:szCs w:val="28"/>
        </w:rPr>
        <w:t>.</w:t>
      </w:r>
      <w:r>
        <w:rPr>
          <w:rFonts w:hint="eastAsia"/>
          <w:color w:val="auto"/>
        </w:rPr>
        <w:t xml:space="preserve"> </w:t>
      </w:r>
      <w:r>
        <w:rPr>
          <w:rFonts w:hint="eastAsia" w:ascii="仿宋" w:eastAsia="仿宋" w:cs="仿宋_GB2312"/>
          <w:color w:val="auto"/>
          <w:sz w:val="28"/>
          <w:szCs w:val="28"/>
        </w:rPr>
        <w:t>乙方存在本条第1款约定的第（1</w:t>
      </w:r>
      <w:r>
        <w:rPr>
          <w:rFonts w:ascii="仿宋" w:eastAsia="仿宋" w:cs="仿宋_GB2312"/>
          <w:color w:val="auto"/>
          <w:sz w:val="28"/>
          <w:szCs w:val="28"/>
        </w:rPr>
        <w:t>3</w:t>
      </w:r>
      <w:r>
        <w:rPr>
          <w:rFonts w:hint="eastAsia" w:ascii="仿宋" w:eastAsia="仿宋" w:cs="仿宋_GB2312"/>
          <w:color w:val="auto"/>
          <w:sz w:val="28"/>
          <w:szCs w:val="28"/>
        </w:rPr>
        <w:t>）项情形的，应向甲方支付合同总额0</w:t>
      </w:r>
      <w:r>
        <w:rPr>
          <w:rFonts w:ascii="仿宋" w:eastAsia="仿宋" w:cs="仿宋_GB2312"/>
          <w:color w:val="auto"/>
          <w:sz w:val="28"/>
          <w:szCs w:val="28"/>
        </w:rPr>
        <w:t>.02</w:t>
      </w:r>
      <w:r>
        <w:rPr>
          <w:rFonts w:hint="eastAsia" w:ascii="仿宋" w:eastAsia="仿宋" w:cs="仿宋_GB2312"/>
          <w:color w:val="auto"/>
          <w:sz w:val="28"/>
          <w:szCs w:val="28"/>
        </w:rPr>
        <w:t>%的违约金，甲方有权要求乙方整改；乙方不整改或整改不符合甲方要求的，乙方应另向甲方支付合同总</w:t>
      </w:r>
      <w:r>
        <w:rPr>
          <w:rFonts w:hint="eastAsia" w:ascii="仿宋" w:eastAsia="仿宋" w:cs="仿宋_GB2312"/>
          <w:color w:val="auto"/>
          <w:sz w:val="28"/>
          <w:szCs w:val="28"/>
          <w:lang w:val="en-US" w:eastAsia="zh-CN"/>
        </w:rPr>
        <w:t>价5</w:t>
      </w:r>
      <w:r>
        <w:rPr>
          <w:rFonts w:hint="eastAsia" w:ascii="仿宋" w:eastAsia="仿宋" w:cs="仿宋_GB2312"/>
          <w:color w:val="auto"/>
          <w:sz w:val="28"/>
          <w:szCs w:val="28"/>
        </w:rPr>
        <w:t>%作为违约金，甲方有权解除合同。</w:t>
      </w:r>
    </w:p>
    <w:p>
      <w:pPr>
        <w:spacing w:line="520" w:lineRule="exact"/>
        <w:ind w:firstLine="630" w:firstLineChars="225"/>
        <w:rPr>
          <w:rFonts w:ascii="仿宋" w:eastAsia="仿宋" w:cs="仿宋_GB2312"/>
          <w:color w:val="auto"/>
          <w:sz w:val="28"/>
          <w:szCs w:val="28"/>
        </w:rPr>
      </w:pPr>
      <w:r>
        <w:rPr>
          <w:rFonts w:hint="eastAsia" w:ascii="仿宋" w:eastAsia="仿宋" w:cs="仿宋_GB2312"/>
          <w:color w:val="auto"/>
          <w:sz w:val="28"/>
          <w:szCs w:val="28"/>
        </w:rPr>
        <w:t>6</w:t>
      </w:r>
      <w:r>
        <w:rPr>
          <w:rFonts w:ascii="仿宋" w:eastAsia="仿宋" w:cs="仿宋_GB2312"/>
          <w:color w:val="auto"/>
          <w:sz w:val="28"/>
          <w:szCs w:val="28"/>
        </w:rPr>
        <w:t>.</w:t>
      </w:r>
      <w:r>
        <w:rPr>
          <w:rFonts w:hint="eastAsia"/>
          <w:color w:val="auto"/>
        </w:rPr>
        <w:t xml:space="preserve"> </w:t>
      </w:r>
      <w:r>
        <w:rPr>
          <w:rFonts w:hint="eastAsia" w:ascii="仿宋" w:eastAsia="仿宋" w:cs="仿宋_GB2312"/>
          <w:color w:val="auto"/>
          <w:sz w:val="28"/>
          <w:szCs w:val="28"/>
        </w:rPr>
        <w:t>除本条第1款第（1）、（5）、（7）、（10）、（1</w:t>
      </w:r>
      <w:r>
        <w:rPr>
          <w:rFonts w:ascii="仿宋" w:eastAsia="仿宋" w:cs="仿宋_GB2312"/>
          <w:color w:val="auto"/>
          <w:sz w:val="28"/>
          <w:szCs w:val="28"/>
        </w:rPr>
        <w:t>2</w:t>
      </w:r>
      <w:r>
        <w:rPr>
          <w:rFonts w:hint="eastAsia" w:ascii="仿宋" w:eastAsia="仿宋" w:cs="仿宋_GB2312"/>
          <w:color w:val="auto"/>
          <w:sz w:val="28"/>
          <w:szCs w:val="28"/>
        </w:rPr>
        <w:t>）、（1</w:t>
      </w:r>
      <w:r>
        <w:rPr>
          <w:rFonts w:ascii="仿宋" w:eastAsia="仿宋" w:cs="仿宋_GB2312"/>
          <w:color w:val="auto"/>
          <w:sz w:val="28"/>
          <w:szCs w:val="28"/>
        </w:rPr>
        <w:t>3</w:t>
      </w:r>
      <w:r>
        <w:rPr>
          <w:rFonts w:hint="eastAsia" w:ascii="仿宋" w:eastAsia="仿宋" w:cs="仿宋_GB2312"/>
          <w:color w:val="auto"/>
          <w:sz w:val="28"/>
          <w:szCs w:val="28"/>
        </w:rPr>
        <w:t>）、（1</w:t>
      </w:r>
      <w:r>
        <w:rPr>
          <w:rFonts w:ascii="仿宋" w:eastAsia="仿宋" w:cs="仿宋_GB2312"/>
          <w:color w:val="auto"/>
          <w:sz w:val="28"/>
          <w:szCs w:val="28"/>
        </w:rPr>
        <w:t>4</w:t>
      </w:r>
      <w:r>
        <w:rPr>
          <w:rFonts w:hint="eastAsia" w:ascii="仿宋" w:eastAsia="仿宋" w:cs="仿宋_GB2312"/>
          <w:color w:val="auto"/>
          <w:sz w:val="28"/>
          <w:szCs w:val="28"/>
        </w:rPr>
        <w:t>）项中情形之外，乙方存在合同约定的其他违约行为或其他违反合同约定行为的，应向甲方支付合同总额</w:t>
      </w:r>
      <w:r>
        <w:rPr>
          <w:rFonts w:hint="eastAsia" w:ascii="仿宋" w:eastAsia="仿宋" w:cs="仿宋_GB2312"/>
          <w:b/>
          <w:bCs/>
          <w:color w:val="auto"/>
          <w:sz w:val="28"/>
          <w:szCs w:val="28"/>
        </w:rPr>
        <w:t>1</w:t>
      </w:r>
      <w:r>
        <w:rPr>
          <w:rFonts w:ascii="仿宋" w:eastAsia="仿宋" w:cs="仿宋_GB2312"/>
          <w:b/>
          <w:bCs/>
          <w:color w:val="auto"/>
          <w:sz w:val="28"/>
          <w:szCs w:val="28"/>
        </w:rPr>
        <w:t>%</w:t>
      </w:r>
      <w:r>
        <w:rPr>
          <w:rFonts w:hint="eastAsia" w:ascii="仿宋" w:eastAsia="仿宋" w:cs="仿宋_GB2312"/>
          <w:color w:val="auto"/>
          <w:sz w:val="28"/>
          <w:szCs w:val="28"/>
        </w:rPr>
        <w:t>的违约金，甲方有权要求乙方整改；乙方不整改或整改不符合甲方要求的，乙方应另向甲方支付合同总</w:t>
      </w:r>
      <w:r>
        <w:rPr>
          <w:rFonts w:hint="eastAsia" w:ascii="仿宋" w:eastAsia="仿宋" w:cs="仿宋_GB2312"/>
          <w:color w:val="auto"/>
          <w:sz w:val="28"/>
          <w:szCs w:val="28"/>
          <w:lang w:val="en-US" w:eastAsia="zh-CN"/>
        </w:rPr>
        <w:t>价</w:t>
      </w:r>
      <w:r>
        <w:rPr>
          <w:rFonts w:hint="eastAsia" w:ascii="仿宋" w:eastAsia="仿宋" w:cs="仿宋_GB2312"/>
          <w:b/>
          <w:bCs/>
          <w:color w:val="auto"/>
          <w:sz w:val="28"/>
          <w:szCs w:val="28"/>
          <w:lang w:val="en-US" w:eastAsia="zh-CN"/>
        </w:rPr>
        <w:t>3</w:t>
      </w:r>
      <w:r>
        <w:rPr>
          <w:rFonts w:hint="eastAsia" w:ascii="仿宋" w:eastAsia="仿宋" w:cs="仿宋_GB2312"/>
          <w:b/>
          <w:bCs/>
          <w:color w:val="auto"/>
          <w:sz w:val="28"/>
          <w:szCs w:val="28"/>
        </w:rPr>
        <w:t>%</w:t>
      </w:r>
      <w:r>
        <w:rPr>
          <w:rFonts w:hint="eastAsia" w:ascii="仿宋" w:eastAsia="仿宋" w:cs="仿宋_GB2312"/>
          <w:color w:val="auto"/>
          <w:sz w:val="28"/>
          <w:szCs w:val="28"/>
        </w:rPr>
        <w:t>作为违约金，甲方有权解除合同。本合同另有约定的，从重约定承担违约责任。</w:t>
      </w:r>
    </w:p>
    <w:p>
      <w:pPr>
        <w:spacing w:line="520" w:lineRule="exact"/>
        <w:ind w:firstLine="630" w:firstLineChars="225"/>
        <w:rPr>
          <w:rFonts w:ascii="仿宋" w:eastAsia="仿宋" w:cs="仿宋_GB2312"/>
          <w:color w:val="auto"/>
          <w:sz w:val="28"/>
          <w:szCs w:val="28"/>
        </w:rPr>
      </w:pPr>
      <w:r>
        <w:rPr>
          <w:rFonts w:ascii="仿宋" w:eastAsia="仿宋" w:cs="仿宋_GB2312"/>
          <w:color w:val="auto"/>
          <w:sz w:val="28"/>
          <w:szCs w:val="28"/>
        </w:rPr>
        <w:t>7.</w:t>
      </w:r>
      <w:r>
        <w:rPr>
          <w:rFonts w:hint="eastAsia" w:ascii="仿宋" w:eastAsia="仿宋" w:cs="仿宋_GB2312"/>
          <w:color w:val="auto"/>
          <w:sz w:val="28"/>
          <w:szCs w:val="28"/>
        </w:rPr>
        <w:t>甲方有权从应付乙方款项中扣除乙方应付违约金。乙方收到甲方书面通知或已扣除后的款项</w:t>
      </w:r>
      <w:r>
        <w:rPr>
          <w:rFonts w:ascii="仿宋" w:eastAsia="仿宋" w:cs="仿宋_GB2312"/>
          <w:color w:val="auto"/>
          <w:sz w:val="28"/>
          <w:szCs w:val="28"/>
        </w:rPr>
        <w:t>3</w:t>
      </w:r>
      <w:r>
        <w:rPr>
          <w:rFonts w:hint="eastAsia" w:ascii="仿宋" w:eastAsia="仿宋" w:cs="仿宋_GB2312"/>
          <w:color w:val="auto"/>
          <w:sz w:val="28"/>
          <w:szCs w:val="28"/>
        </w:rPr>
        <w:t>日内未提出异议，视为认可甲方的扣除。</w:t>
      </w:r>
    </w:p>
    <w:p>
      <w:pPr>
        <w:spacing w:line="520" w:lineRule="exact"/>
        <w:ind w:firstLine="630" w:firstLineChars="225"/>
        <w:rPr>
          <w:rFonts w:eastAsia="仿宋"/>
          <w:color w:val="auto"/>
          <w:sz w:val="28"/>
          <w:szCs w:val="28"/>
        </w:rPr>
      </w:pPr>
      <w:r>
        <w:rPr>
          <w:rFonts w:eastAsia="仿宋"/>
          <w:color w:val="auto"/>
          <w:sz w:val="28"/>
          <w:szCs w:val="28"/>
        </w:rPr>
        <w:t>8.</w:t>
      </w:r>
      <w:r>
        <w:rPr>
          <w:rFonts w:hint="eastAsia"/>
          <w:color w:val="auto"/>
        </w:rPr>
        <w:t xml:space="preserve"> </w:t>
      </w:r>
      <w:r>
        <w:rPr>
          <w:rFonts w:hint="eastAsia" w:eastAsia="仿宋"/>
          <w:color w:val="auto"/>
          <w:sz w:val="28"/>
          <w:szCs w:val="28"/>
        </w:rPr>
        <w:t>上述违约金为甲乙双方对合同履行预期收益的综合考量结果，除双方另有约定之外，乙方不得随意主张减少。乙方支付的违约金不足以</w:t>
      </w:r>
      <w:r>
        <w:rPr>
          <w:rFonts w:hint="eastAsia" w:eastAsia="仿宋"/>
          <w:color w:val="auto"/>
          <w:sz w:val="28"/>
          <w:szCs w:val="28"/>
          <w:lang w:val="en-US" w:eastAsia="zh-CN"/>
        </w:rPr>
        <w:t>弥补</w:t>
      </w:r>
      <w:r>
        <w:rPr>
          <w:rFonts w:hint="eastAsia" w:eastAsia="仿宋"/>
          <w:color w:val="auto"/>
          <w:sz w:val="28"/>
          <w:szCs w:val="28"/>
        </w:rPr>
        <w:t>甲方实际损失的，乙方还应承担赔偿责任。甲方损失包括但不限于直接经济损失、诉讼费、律师费、调查取证费、交通费、保全费、保全保险费等费用。</w:t>
      </w:r>
    </w:p>
    <w:p>
      <w:pPr>
        <w:spacing w:line="520" w:lineRule="exact"/>
        <w:ind w:firstLine="630" w:firstLineChars="225"/>
        <w:rPr>
          <w:rFonts w:ascii="仿宋" w:eastAsia="仿宋" w:cs="仿宋_GB2312"/>
          <w:color w:val="auto"/>
          <w:sz w:val="28"/>
          <w:szCs w:val="28"/>
        </w:rPr>
      </w:pPr>
      <w:r>
        <w:rPr>
          <w:rFonts w:ascii="仿宋" w:eastAsia="仿宋" w:cs="仿宋_GB2312"/>
          <w:color w:val="auto"/>
          <w:sz w:val="28"/>
          <w:szCs w:val="28"/>
        </w:rPr>
        <w:t>9.</w:t>
      </w:r>
      <w:r>
        <w:rPr>
          <w:rFonts w:hint="eastAsia" w:ascii="仿宋" w:eastAsia="仿宋" w:cs="仿宋_GB2312"/>
          <w:color w:val="auto"/>
          <w:sz w:val="28"/>
          <w:szCs w:val="28"/>
        </w:rPr>
        <w:t>甲方未按合同约定</w:t>
      </w:r>
      <w:r>
        <w:rPr>
          <w:rFonts w:hint="eastAsia" w:ascii="仿宋" w:eastAsia="仿宋" w:cs="仿宋_GB2312"/>
          <w:color w:val="auto"/>
          <w:sz w:val="28"/>
          <w:szCs w:val="28"/>
          <w:lang w:val="en-US" w:eastAsia="zh-CN"/>
        </w:rPr>
        <w:t>及时</w:t>
      </w:r>
      <w:r>
        <w:rPr>
          <w:rFonts w:hint="eastAsia" w:ascii="仿宋" w:eastAsia="仿宋" w:cs="仿宋_GB2312"/>
          <w:color w:val="auto"/>
          <w:sz w:val="28"/>
          <w:szCs w:val="28"/>
        </w:rPr>
        <w:t>支付工程款的，应承担未付款项同期人民银行贷款基准利率利息损失，但利息损失累计金额不超过逾期未支付费用的</w:t>
      </w:r>
      <w:r>
        <w:rPr>
          <w:rFonts w:hint="eastAsia" w:ascii="仿宋" w:eastAsia="仿宋" w:cs="仿宋_GB2312"/>
          <w:color w:val="auto"/>
          <w:sz w:val="28"/>
          <w:szCs w:val="28"/>
          <w:u w:val="single"/>
        </w:rPr>
        <w:t xml:space="preserve"> </w:t>
      </w:r>
      <w:r>
        <w:rPr>
          <w:rFonts w:hint="eastAsia" w:ascii="仿宋" w:eastAsia="仿宋" w:cs="仿宋_GB2312"/>
          <w:color w:val="auto"/>
          <w:sz w:val="28"/>
          <w:szCs w:val="28"/>
          <w:u w:val="single"/>
          <w:lang w:val="en-US" w:eastAsia="zh-CN"/>
        </w:rPr>
        <w:t>5</w:t>
      </w:r>
      <w:r>
        <w:rPr>
          <w:rFonts w:hint="eastAsia" w:ascii="仿宋" w:eastAsia="仿宋" w:cs="仿宋_GB2312"/>
          <w:color w:val="auto"/>
          <w:sz w:val="28"/>
          <w:szCs w:val="28"/>
          <w:u w:val="single"/>
        </w:rPr>
        <w:t xml:space="preserve"> </w:t>
      </w:r>
      <w:r>
        <w:rPr>
          <w:rFonts w:hint="eastAsia" w:ascii="仿宋" w:eastAsia="仿宋" w:cs="仿宋_GB2312"/>
          <w:color w:val="auto"/>
          <w:sz w:val="28"/>
          <w:szCs w:val="28"/>
        </w:rPr>
        <w:t>%。</w:t>
      </w:r>
    </w:p>
    <w:p>
      <w:pPr>
        <w:spacing w:line="520" w:lineRule="exact"/>
        <w:ind w:firstLine="630" w:firstLineChars="225"/>
        <w:rPr>
          <w:rFonts w:eastAsia="仿宋"/>
          <w:color w:val="auto"/>
          <w:sz w:val="28"/>
          <w:szCs w:val="28"/>
        </w:rPr>
      </w:pPr>
      <w:r>
        <w:rPr>
          <w:rFonts w:eastAsia="仿宋"/>
          <w:color w:val="auto"/>
          <w:sz w:val="28"/>
          <w:szCs w:val="28"/>
        </w:rPr>
        <w:t>10.</w:t>
      </w:r>
      <w:r>
        <w:rPr>
          <w:rFonts w:hint="eastAsia" w:eastAsia="仿宋"/>
          <w:color w:val="auto"/>
          <w:sz w:val="28"/>
          <w:szCs w:val="28"/>
        </w:rPr>
        <w:t>合同解除的，甲、乙</w:t>
      </w:r>
      <w:r>
        <w:rPr>
          <w:rFonts w:hint="eastAsia" w:ascii="仿宋" w:eastAsia="仿宋" w:cs="仿宋_GB2312"/>
          <w:color w:val="auto"/>
          <w:sz w:val="28"/>
          <w:szCs w:val="28"/>
        </w:rPr>
        <w:t>双方</w:t>
      </w:r>
      <w:r>
        <w:rPr>
          <w:rFonts w:hint="eastAsia" w:eastAsia="仿宋"/>
          <w:color w:val="auto"/>
          <w:sz w:val="28"/>
          <w:szCs w:val="28"/>
        </w:rPr>
        <w:t>应在</w:t>
      </w:r>
      <w:r>
        <w:rPr>
          <w:rFonts w:hint="eastAsia" w:ascii="仿宋" w:eastAsia="仿宋" w:cs="仿宋_GB2312"/>
          <w:color w:val="auto"/>
          <w:sz w:val="28"/>
          <w:szCs w:val="28"/>
        </w:rPr>
        <w:t>合同</w:t>
      </w:r>
      <w:r>
        <w:rPr>
          <w:rFonts w:hint="eastAsia" w:eastAsia="仿宋"/>
          <w:color w:val="auto"/>
          <w:sz w:val="28"/>
          <w:szCs w:val="28"/>
        </w:rPr>
        <w:t>解除后</w:t>
      </w:r>
      <w:r>
        <w:rPr>
          <w:rFonts w:eastAsia="仿宋"/>
          <w:color w:val="auto"/>
          <w:sz w:val="28"/>
          <w:szCs w:val="28"/>
          <w:u w:val="single"/>
        </w:rPr>
        <w:t>6</w:t>
      </w:r>
      <w:r>
        <w:rPr>
          <w:rFonts w:hint="eastAsia" w:eastAsia="仿宋"/>
          <w:color w:val="auto"/>
          <w:sz w:val="28"/>
          <w:szCs w:val="28"/>
          <w:u w:val="single"/>
        </w:rPr>
        <w:t>0</w:t>
      </w:r>
      <w:r>
        <w:rPr>
          <w:rFonts w:hint="eastAsia" w:eastAsia="仿宋"/>
          <w:color w:val="auto"/>
          <w:sz w:val="28"/>
          <w:szCs w:val="28"/>
        </w:rPr>
        <w:t>天内完成工程量估价、付款（含违约金支付）和工程款清算，出具最终结清付款证书，结清全部款项</w:t>
      </w:r>
      <w:r>
        <w:rPr>
          <w:rFonts w:hint="eastAsia" w:ascii="仿宋" w:eastAsia="仿宋" w:cs="仿宋_GB2312"/>
          <w:color w:val="auto"/>
          <w:sz w:val="28"/>
          <w:szCs w:val="28"/>
        </w:rPr>
        <w:t>。</w:t>
      </w:r>
      <w:r>
        <w:rPr>
          <w:rFonts w:hint="eastAsia" w:eastAsia="仿宋"/>
          <w:color w:val="auto"/>
          <w:sz w:val="28"/>
          <w:szCs w:val="28"/>
        </w:rPr>
        <w:t>合同解除后</w:t>
      </w:r>
      <w:r>
        <w:rPr>
          <w:rFonts w:eastAsia="仿宋"/>
          <w:color w:val="auto"/>
          <w:sz w:val="28"/>
          <w:szCs w:val="28"/>
        </w:rPr>
        <w:t>60</w:t>
      </w:r>
      <w:r>
        <w:rPr>
          <w:rFonts w:hint="eastAsia" w:eastAsia="仿宋"/>
          <w:color w:val="auto"/>
          <w:sz w:val="28"/>
          <w:szCs w:val="28"/>
        </w:rPr>
        <w:t>天内，乙方不配合进行估价、清算等手续的（包括对甲方提供金额不予确认等），</w:t>
      </w:r>
      <w:r>
        <w:rPr>
          <w:rFonts w:hint="eastAsia" w:ascii="仿宋" w:eastAsia="仿宋" w:cs="仿宋_GB2312"/>
          <w:color w:val="auto"/>
          <w:sz w:val="28"/>
          <w:szCs w:val="28"/>
        </w:rPr>
        <w:t>最终应付款项以甲方认定金额为准</w:t>
      </w:r>
      <w:r>
        <w:rPr>
          <w:rFonts w:hint="eastAsia" w:eastAsia="仿宋"/>
          <w:color w:val="auto"/>
          <w:sz w:val="28"/>
          <w:szCs w:val="28"/>
        </w:rPr>
        <w:t>。</w:t>
      </w:r>
    </w:p>
    <w:p>
      <w:pPr>
        <w:spacing w:line="520" w:lineRule="exact"/>
        <w:ind w:firstLine="630" w:firstLineChars="225"/>
        <w:rPr>
          <w:rFonts w:hint="eastAsia" w:eastAsia="仿宋"/>
          <w:color w:val="auto"/>
          <w:sz w:val="28"/>
          <w:szCs w:val="28"/>
          <w:lang w:val="en-US" w:eastAsia="zh-CN"/>
        </w:rPr>
      </w:pPr>
      <w:r>
        <w:rPr>
          <w:rFonts w:eastAsia="仿宋"/>
          <w:color w:val="auto"/>
          <w:sz w:val="28"/>
          <w:szCs w:val="28"/>
        </w:rPr>
        <w:t>11.</w:t>
      </w:r>
      <w:r>
        <w:rPr>
          <w:rFonts w:hint="eastAsia" w:eastAsia="仿宋"/>
          <w:color w:val="auto"/>
          <w:sz w:val="28"/>
          <w:szCs w:val="28"/>
        </w:rPr>
        <w:t>因乙方违约导致合同解除的，乙方承诺：</w:t>
      </w:r>
    </w:p>
    <w:p>
      <w:pPr>
        <w:spacing w:line="520" w:lineRule="exact"/>
        <w:ind w:firstLine="630" w:firstLineChars="225"/>
        <w:rPr>
          <w:rFonts w:hint="eastAsia" w:eastAsia="仿宋"/>
          <w:color w:val="auto"/>
          <w:sz w:val="28"/>
          <w:szCs w:val="28"/>
        </w:rPr>
      </w:pPr>
      <w:r>
        <w:rPr>
          <w:rFonts w:hint="eastAsia" w:eastAsia="仿宋"/>
          <w:color w:val="auto"/>
          <w:sz w:val="28"/>
          <w:szCs w:val="28"/>
        </w:rPr>
        <w:t>（1）乙方在接到解除合同的通知后，在</w:t>
      </w:r>
      <w:r>
        <w:rPr>
          <w:rFonts w:hint="eastAsia" w:eastAsia="仿宋"/>
          <w:color w:val="auto"/>
          <w:sz w:val="28"/>
          <w:szCs w:val="28"/>
          <w:lang w:val="en-US" w:eastAsia="zh-CN"/>
        </w:rPr>
        <w:t>3</w:t>
      </w:r>
      <w:r>
        <w:rPr>
          <w:rFonts w:hint="eastAsia" w:eastAsia="仿宋"/>
          <w:color w:val="auto"/>
          <w:sz w:val="28"/>
          <w:szCs w:val="28"/>
        </w:rPr>
        <w:t>天内停止工程的施工，</w:t>
      </w:r>
      <w:r>
        <w:rPr>
          <w:rFonts w:hint="eastAsia" w:eastAsia="仿宋"/>
          <w:color w:val="auto"/>
          <w:sz w:val="28"/>
          <w:szCs w:val="28"/>
          <w:lang w:val="en-US" w:eastAsia="zh-CN"/>
        </w:rPr>
        <w:t>15天内清理退场</w:t>
      </w:r>
      <w:r>
        <w:rPr>
          <w:rFonts w:hint="eastAsia" w:eastAsia="仿宋"/>
          <w:color w:val="auto"/>
          <w:sz w:val="28"/>
          <w:szCs w:val="28"/>
        </w:rPr>
        <w:t>。</w:t>
      </w:r>
    </w:p>
    <w:p>
      <w:pPr>
        <w:spacing w:line="520" w:lineRule="exact"/>
        <w:ind w:firstLine="630" w:firstLineChars="225"/>
        <w:rPr>
          <w:rFonts w:hint="eastAsia" w:eastAsia="仿宋"/>
          <w:color w:val="auto"/>
          <w:sz w:val="28"/>
          <w:szCs w:val="28"/>
        </w:rPr>
      </w:pPr>
      <w:r>
        <w:rPr>
          <w:rFonts w:hint="eastAsia" w:eastAsia="仿宋"/>
          <w:color w:val="auto"/>
          <w:sz w:val="28"/>
          <w:szCs w:val="28"/>
        </w:rPr>
        <w:t>（2）停工3天内，甲方、监理单位会同乙方对已完成工程量进行清点：甲方只承认已发生并投入且符合质量验收标准的部分工程，对于已订货而未到现场或在现场未使用的材料、设备等均不予承认，由乙方自行处理；对于乙方已开工但经检验不合格的工程，乙方在总监理工程师发出通知的限期内拆除，并清运出工地，由此带来的损失由乙方自行承担。</w:t>
      </w:r>
    </w:p>
    <w:p>
      <w:pPr>
        <w:spacing w:line="520" w:lineRule="exact"/>
        <w:ind w:firstLine="630" w:firstLineChars="225"/>
        <w:rPr>
          <w:rFonts w:hint="eastAsia" w:eastAsia="仿宋"/>
          <w:color w:val="auto"/>
          <w:sz w:val="28"/>
          <w:szCs w:val="28"/>
        </w:rPr>
      </w:pPr>
      <w:r>
        <w:rPr>
          <w:rFonts w:hint="eastAsia" w:eastAsia="仿宋"/>
          <w:color w:val="auto"/>
          <w:sz w:val="28"/>
          <w:szCs w:val="28"/>
        </w:rPr>
        <w:t>（3）乙方在收到甲方通知后，未按本合同约定退场，现场物品视为乙方丢弃，甲方有权自行处理乙方滞留在施工现场的物品，处理费用由乙方承担。</w:t>
      </w:r>
    </w:p>
    <w:p>
      <w:pPr>
        <w:spacing w:line="520" w:lineRule="exact"/>
        <w:ind w:firstLine="630" w:firstLineChars="225"/>
        <w:rPr>
          <w:rFonts w:hint="eastAsia" w:eastAsia="仿宋"/>
          <w:color w:val="auto"/>
          <w:sz w:val="28"/>
          <w:szCs w:val="28"/>
        </w:rPr>
      </w:pPr>
      <w:r>
        <w:rPr>
          <w:rFonts w:hint="eastAsia" w:eastAsia="仿宋"/>
          <w:color w:val="auto"/>
          <w:sz w:val="28"/>
          <w:szCs w:val="28"/>
        </w:rPr>
        <w:t>（4）乙方在收到违约责任通知后，甲方就该解除合同的工程（扣除乙方完成的合格部分外）即可另行与其他单位签订施工合同，乙方不得阻碍第三方进场施工。</w:t>
      </w:r>
    </w:p>
    <w:p>
      <w:pPr>
        <w:spacing w:line="520" w:lineRule="exact"/>
        <w:ind w:firstLine="630" w:firstLineChars="225"/>
        <w:rPr>
          <w:rFonts w:hint="eastAsia" w:eastAsia="仿宋"/>
          <w:color w:val="auto"/>
          <w:sz w:val="28"/>
          <w:szCs w:val="28"/>
        </w:rPr>
      </w:pPr>
      <w:r>
        <w:rPr>
          <w:rFonts w:hint="eastAsia" w:eastAsia="仿宋"/>
          <w:color w:val="auto"/>
          <w:sz w:val="28"/>
          <w:szCs w:val="28"/>
        </w:rPr>
        <w:t>（5）当合同解除后，已完成施工并检验合格的部分，甲方于解除合同后60日内予以结算。</w:t>
      </w:r>
    </w:p>
    <w:p>
      <w:pPr>
        <w:spacing w:line="520" w:lineRule="exact"/>
        <w:ind w:firstLine="630" w:firstLineChars="225"/>
        <w:rPr>
          <w:rFonts w:hint="eastAsia" w:eastAsia="仿宋"/>
          <w:color w:val="auto"/>
          <w:sz w:val="28"/>
          <w:szCs w:val="28"/>
        </w:rPr>
      </w:pPr>
      <w:r>
        <w:rPr>
          <w:rFonts w:hint="eastAsia" w:eastAsia="仿宋"/>
          <w:color w:val="auto"/>
          <w:sz w:val="28"/>
          <w:szCs w:val="28"/>
        </w:rPr>
        <w:t>（6）由于合同解除引致甲方工期延误及其它方面的损失，由乙方负责赔偿。</w:t>
      </w:r>
    </w:p>
    <w:p>
      <w:pPr>
        <w:spacing w:line="520" w:lineRule="exact"/>
        <w:ind w:firstLine="630" w:firstLineChars="225"/>
        <w:rPr>
          <w:rFonts w:hint="eastAsia" w:eastAsia="仿宋"/>
          <w:color w:val="auto"/>
          <w:sz w:val="28"/>
          <w:szCs w:val="28"/>
        </w:rPr>
      </w:pPr>
      <w:r>
        <w:rPr>
          <w:rFonts w:hint="eastAsia" w:eastAsia="仿宋"/>
          <w:color w:val="auto"/>
          <w:sz w:val="28"/>
          <w:szCs w:val="28"/>
        </w:rPr>
        <w:t>（7）乙方在解除合同后，还必须在规定期限内作好已施工技术资料和实物的交底、移交工作。乙方因未履行上述义务而给甲方带来工期延误和其它损失的，应赔偿甲方的实际损失。</w:t>
      </w:r>
    </w:p>
    <w:p>
      <w:pPr>
        <w:spacing w:line="520" w:lineRule="exact"/>
        <w:ind w:firstLine="630" w:firstLineChars="225"/>
        <w:rPr>
          <w:rFonts w:hint="eastAsia" w:eastAsia="仿宋"/>
          <w:color w:val="auto"/>
          <w:sz w:val="28"/>
          <w:szCs w:val="28"/>
        </w:rPr>
      </w:pPr>
      <w:r>
        <w:rPr>
          <w:rFonts w:hint="eastAsia" w:eastAsia="仿宋"/>
          <w:color w:val="auto"/>
          <w:sz w:val="28"/>
          <w:szCs w:val="28"/>
        </w:rPr>
        <w:t>（8）合同解除后，不影响双方在合同中约定的结算和清理尾款的效力，亦不能免除乙方对已完工项目的保修责任。</w:t>
      </w:r>
    </w:p>
    <w:p>
      <w:pPr>
        <w:spacing w:line="520" w:lineRule="exact"/>
        <w:ind w:firstLine="632" w:firstLineChars="225"/>
        <w:rPr>
          <w:rFonts w:ascii="仿宋" w:eastAsia="仿宋"/>
          <w:b/>
          <w:bCs/>
          <w:color w:val="auto"/>
          <w:sz w:val="28"/>
          <w:szCs w:val="28"/>
        </w:rPr>
      </w:pPr>
      <w:r>
        <w:rPr>
          <w:rFonts w:hint="eastAsia" w:ascii="仿宋" w:eastAsia="仿宋"/>
          <w:b/>
          <w:bCs/>
          <w:color w:val="auto"/>
          <w:sz w:val="28"/>
          <w:szCs w:val="28"/>
        </w:rPr>
        <w:t>第九条 附则</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rPr>
        <w:t>1. 本合同经双方</w:t>
      </w:r>
      <w:r>
        <w:rPr>
          <w:rFonts w:hint="eastAsia" w:ascii="仿宋" w:eastAsia="仿宋"/>
          <w:color w:val="auto"/>
          <w:sz w:val="28"/>
          <w:szCs w:val="28"/>
          <w:lang w:val="en-US" w:eastAsia="zh-CN"/>
        </w:rPr>
        <w:t>法定代表人或授权代表</w:t>
      </w:r>
      <w:r>
        <w:rPr>
          <w:rFonts w:hint="eastAsia" w:ascii="仿宋" w:eastAsia="仿宋"/>
          <w:color w:val="auto"/>
          <w:sz w:val="28"/>
          <w:szCs w:val="28"/>
        </w:rPr>
        <w:t>签字盖章后生效。</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rPr>
        <w:t>2．本合同附件是本合同不可分割部分，与本合同其他条款具有同等法律效力。本合同未尽事宜，双方可另行</w:t>
      </w:r>
      <w:r>
        <w:rPr>
          <w:rFonts w:hint="eastAsia" w:ascii="仿宋" w:eastAsia="仿宋"/>
          <w:color w:val="auto"/>
          <w:sz w:val="28"/>
          <w:szCs w:val="28"/>
          <w:lang w:val="en-US" w:eastAsia="zh-CN"/>
        </w:rPr>
        <w:t>友好</w:t>
      </w:r>
      <w:r>
        <w:rPr>
          <w:rFonts w:hint="eastAsia" w:ascii="仿宋" w:eastAsia="仿宋"/>
          <w:color w:val="auto"/>
          <w:sz w:val="28"/>
          <w:szCs w:val="28"/>
        </w:rPr>
        <w:t>协商，另行协商达成的协议与本合同具有同等效力。</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rPr>
        <w:t>3．甲方所提供的情报和资料即使未注明密级，也视为保密信息。乙方有责任对工作过程中接触到的或甲方提供的技术情报、资料数据及工作秘密等保密，不得向第三方泄露。除法律法规另有规定以外，未经甲方书面同意，乙方不得以任何形式公开本合同及其相关附件内容，不得向第三方泄露在项目中接触到的情报和资料，不得为任何其他目的而自行使用或允许他人使用从甲方处获得的信息（信息指包括但不限于所有的报告、摘录、纪要、文件、计划、报表、复印件等）。</w:t>
      </w:r>
    </w:p>
    <w:p>
      <w:pPr>
        <w:spacing w:line="520" w:lineRule="exact"/>
        <w:ind w:firstLine="560" w:firstLineChars="200"/>
        <w:rPr>
          <w:rFonts w:ascii="仿宋" w:eastAsia="仿宋"/>
          <w:color w:val="auto"/>
          <w:sz w:val="28"/>
          <w:szCs w:val="28"/>
        </w:rPr>
      </w:pPr>
      <w:r>
        <w:rPr>
          <w:rFonts w:hint="eastAsia" w:ascii="仿宋" w:eastAsia="仿宋"/>
          <w:color w:val="auto"/>
          <w:sz w:val="28"/>
          <w:szCs w:val="28"/>
        </w:rPr>
        <w:t>4</w:t>
      </w:r>
      <w:r>
        <w:rPr>
          <w:rFonts w:ascii="仿宋" w:eastAsia="仿宋"/>
          <w:color w:val="auto"/>
          <w:sz w:val="28"/>
          <w:szCs w:val="28"/>
        </w:rPr>
        <w:t>.</w:t>
      </w:r>
      <w:r>
        <w:rPr>
          <w:rFonts w:hint="eastAsia" w:ascii="仿宋" w:eastAsia="仿宋"/>
          <w:color w:val="auto"/>
          <w:sz w:val="28"/>
          <w:szCs w:val="28"/>
        </w:rPr>
        <w:t>在合同履行过程中发生争议的，双方</w:t>
      </w:r>
      <w:r>
        <w:rPr>
          <w:rFonts w:hint="eastAsia" w:ascii="仿宋" w:eastAsia="仿宋"/>
          <w:color w:val="auto"/>
          <w:sz w:val="28"/>
          <w:szCs w:val="28"/>
          <w:lang w:val="en-US" w:eastAsia="zh-CN"/>
        </w:rPr>
        <w:t>友好</w:t>
      </w:r>
      <w:r>
        <w:rPr>
          <w:rFonts w:hint="eastAsia" w:ascii="仿宋" w:eastAsia="仿宋"/>
          <w:color w:val="auto"/>
          <w:sz w:val="28"/>
          <w:szCs w:val="28"/>
        </w:rPr>
        <w:t>协商解决。协商不成的，任何一方可向工程所在地人民法院提起诉讼。</w:t>
      </w:r>
    </w:p>
    <w:p>
      <w:pPr>
        <w:spacing w:line="520" w:lineRule="exact"/>
        <w:ind w:firstLine="560" w:firstLineChars="200"/>
        <w:rPr>
          <w:rFonts w:ascii="仿宋" w:eastAsia="仿宋"/>
          <w:color w:val="auto"/>
          <w:sz w:val="28"/>
          <w:szCs w:val="28"/>
        </w:rPr>
      </w:pPr>
      <w:r>
        <w:rPr>
          <w:rFonts w:ascii="仿宋" w:eastAsia="仿宋"/>
          <w:color w:val="auto"/>
          <w:sz w:val="28"/>
          <w:szCs w:val="28"/>
        </w:rPr>
        <w:t>5</w:t>
      </w:r>
      <w:r>
        <w:rPr>
          <w:rFonts w:hint="eastAsia" w:ascii="仿宋" w:eastAsia="仿宋"/>
          <w:color w:val="auto"/>
          <w:sz w:val="28"/>
          <w:szCs w:val="28"/>
        </w:rPr>
        <w:t>．本合同一式肆份，甲方执</w:t>
      </w:r>
      <w:r>
        <w:rPr>
          <w:rFonts w:hint="eastAsia" w:ascii="仿宋" w:eastAsia="仿宋"/>
          <w:color w:val="auto"/>
          <w:sz w:val="28"/>
          <w:szCs w:val="28"/>
          <w:lang w:eastAsia="zh-CN"/>
        </w:rPr>
        <w:t>叁</w:t>
      </w:r>
      <w:r>
        <w:rPr>
          <w:rFonts w:hint="eastAsia" w:ascii="仿宋" w:eastAsia="仿宋"/>
          <w:color w:val="auto"/>
          <w:sz w:val="28"/>
          <w:szCs w:val="28"/>
        </w:rPr>
        <w:t>份，乙方执</w:t>
      </w:r>
      <w:r>
        <w:rPr>
          <w:rFonts w:hint="eastAsia" w:ascii="仿宋" w:eastAsia="仿宋"/>
          <w:color w:val="auto"/>
          <w:sz w:val="28"/>
          <w:szCs w:val="28"/>
          <w:lang w:eastAsia="zh-CN"/>
        </w:rPr>
        <w:t>壹</w:t>
      </w:r>
      <w:r>
        <w:rPr>
          <w:rFonts w:hint="eastAsia" w:ascii="仿宋" w:eastAsia="仿宋"/>
          <w:color w:val="auto"/>
          <w:sz w:val="28"/>
          <w:szCs w:val="28"/>
        </w:rPr>
        <w:t>份，具有同等法律效力。</w:t>
      </w:r>
    </w:p>
    <w:p>
      <w:pPr>
        <w:spacing w:line="520" w:lineRule="exact"/>
        <w:ind w:firstLine="560" w:firstLineChars="200"/>
        <w:rPr>
          <w:rFonts w:hint="eastAsia" w:ascii="仿宋" w:eastAsia="仿宋"/>
          <w:color w:val="auto"/>
          <w:sz w:val="28"/>
          <w:szCs w:val="28"/>
          <w:lang w:eastAsia="zh-CN"/>
        </w:rPr>
      </w:pPr>
      <w:r>
        <w:rPr>
          <w:rFonts w:hint="eastAsia" w:ascii="仿宋" w:eastAsia="仿宋"/>
          <w:color w:val="auto"/>
          <w:sz w:val="28"/>
          <w:szCs w:val="28"/>
          <w:lang w:val="en-US" w:eastAsia="zh-CN"/>
        </w:rPr>
        <w:t>6</w:t>
      </w:r>
      <w:r>
        <w:rPr>
          <w:rFonts w:hint="eastAsia" w:ascii="仿宋" w:eastAsia="仿宋"/>
          <w:color w:val="auto"/>
          <w:sz w:val="28"/>
          <w:szCs w:val="28"/>
        </w:rPr>
        <w:t>．</w:t>
      </w:r>
      <w:r>
        <w:rPr>
          <w:rFonts w:hint="eastAsia" w:ascii="仿宋" w:eastAsia="仿宋"/>
          <w:color w:val="auto"/>
          <w:sz w:val="28"/>
          <w:szCs w:val="28"/>
          <w:lang w:val="en-US" w:eastAsia="zh-CN"/>
        </w:rPr>
        <w:t>合同</w:t>
      </w:r>
      <w:r>
        <w:rPr>
          <w:rFonts w:hint="eastAsia" w:ascii="仿宋" w:eastAsia="仿宋"/>
          <w:color w:val="auto"/>
          <w:sz w:val="28"/>
          <w:szCs w:val="28"/>
        </w:rPr>
        <w:t>附件</w:t>
      </w:r>
      <w:r>
        <w:rPr>
          <w:rFonts w:hint="eastAsia" w:ascii="仿宋" w:eastAsia="仿宋"/>
          <w:color w:val="auto"/>
          <w:sz w:val="28"/>
          <w:szCs w:val="28"/>
          <w:lang w:eastAsia="zh-CN"/>
        </w:rPr>
        <w:t>：</w:t>
      </w:r>
    </w:p>
    <w:p>
      <w:pPr>
        <w:spacing w:line="520" w:lineRule="exact"/>
        <w:ind w:firstLine="840" w:firstLineChars="300"/>
        <w:rPr>
          <w:rFonts w:hint="eastAsia" w:ascii="仿宋" w:eastAsia="仿宋"/>
          <w:color w:val="auto"/>
          <w:sz w:val="28"/>
          <w:szCs w:val="28"/>
          <w:lang w:eastAsia="zh-CN"/>
        </w:rPr>
      </w:pPr>
      <w:r>
        <w:rPr>
          <w:rFonts w:hint="eastAsia" w:ascii="仿宋" w:eastAsia="仿宋"/>
          <w:color w:val="auto"/>
          <w:sz w:val="28"/>
          <w:szCs w:val="28"/>
          <w:lang w:eastAsia="zh-CN"/>
        </w:rPr>
        <w:t>（</w:t>
      </w:r>
      <w:r>
        <w:rPr>
          <w:rFonts w:hint="eastAsia" w:ascii="仿宋" w:eastAsia="仿宋"/>
          <w:color w:val="auto"/>
          <w:sz w:val="28"/>
          <w:szCs w:val="28"/>
          <w:lang w:val="en-US" w:eastAsia="zh-CN"/>
        </w:rPr>
        <w:t>1）</w:t>
      </w:r>
      <w:r>
        <w:rPr>
          <w:rFonts w:hint="eastAsia" w:ascii="仿宋" w:eastAsia="仿宋"/>
          <w:color w:val="auto"/>
          <w:sz w:val="28"/>
          <w:szCs w:val="28"/>
        </w:rPr>
        <w:t>工程量清单</w:t>
      </w:r>
      <w:r>
        <w:rPr>
          <w:rFonts w:hint="eastAsia" w:ascii="仿宋" w:eastAsia="仿宋"/>
          <w:color w:val="auto"/>
          <w:sz w:val="28"/>
          <w:szCs w:val="28"/>
          <w:lang w:eastAsia="zh-CN"/>
        </w:rPr>
        <w:t>；</w:t>
      </w:r>
    </w:p>
    <w:p>
      <w:pPr>
        <w:spacing w:line="520" w:lineRule="exact"/>
        <w:ind w:firstLine="840" w:firstLineChars="300"/>
        <w:rPr>
          <w:rFonts w:hint="eastAsia" w:ascii="仿宋" w:eastAsia="仿宋"/>
          <w:color w:val="auto"/>
          <w:sz w:val="28"/>
          <w:szCs w:val="28"/>
          <w:lang w:eastAsia="zh-CN"/>
        </w:rPr>
      </w:pPr>
      <w:r>
        <w:rPr>
          <w:rFonts w:hint="eastAsia" w:ascii="仿宋" w:eastAsia="仿宋"/>
          <w:color w:val="auto"/>
          <w:sz w:val="28"/>
          <w:szCs w:val="28"/>
          <w:lang w:eastAsia="zh-CN"/>
        </w:rPr>
        <w:t>（</w:t>
      </w:r>
      <w:r>
        <w:rPr>
          <w:rFonts w:hint="eastAsia" w:ascii="仿宋" w:eastAsia="仿宋"/>
          <w:color w:val="auto"/>
          <w:sz w:val="28"/>
          <w:szCs w:val="28"/>
          <w:lang w:val="en-US" w:eastAsia="zh-CN"/>
        </w:rPr>
        <w:t>2）</w:t>
      </w:r>
      <w:r>
        <w:rPr>
          <w:rFonts w:hint="eastAsia" w:ascii="仿宋" w:eastAsia="仿宋"/>
          <w:color w:val="auto"/>
          <w:sz w:val="28"/>
          <w:szCs w:val="28"/>
        </w:rPr>
        <w:t>施工设计图纸</w:t>
      </w:r>
      <w:r>
        <w:rPr>
          <w:rFonts w:hint="eastAsia" w:ascii="仿宋" w:eastAsia="仿宋"/>
          <w:color w:val="auto"/>
          <w:sz w:val="28"/>
          <w:szCs w:val="28"/>
          <w:lang w:eastAsia="zh-CN"/>
        </w:rPr>
        <w:t>；</w:t>
      </w:r>
    </w:p>
    <w:p>
      <w:pPr>
        <w:spacing w:line="520" w:lineRule="exact"/>
        <w:ind w:firstLine="840" w:firstLineChars="300"/>
        <w:rPr>
          <w:rFonts w:ascii="仿宋" w:eastAsia="仿宋"/>
          <w:color w:val="auto"/>
          <w:sz w:val="28"/>
          <w:szCs w:val="28"/>
          <w:lang w:val="en-US" w:eastAsia="zh-CN"/>
        </w:rPr>
      </w:pPr>
      <w:r>
        <w:rPr>
          <w:rFonts w:hint="eastAsia" w:ascii="仿宋" w:eastAsia="仿宋"/>
          <w:color w:val="auto"/>
          <w:sz w:val="28"/>
          <w:szCs w:val="28"/>
          <w:lang w:eastAsia="zh-CN"/>
        </w:rPr>
        <w:t>（</w:t>
      </w:r>
      <w:r>
        <w:rPr>
          <w:rFonts w:hint="eastAsia" w:ascii="仿宋" w:eastAsia="仿宋"/>
          <w:color w:val="auto"/>
          <w:sz w:val="28"/>
          <w:szCs w:val="28"/>
          <w:lang w:val="en-US" w:eastAsia="zh-CN"/>
        </w:rPr>
        <w:t>3</w:t>
      </w:r>
      <w:r>
        <w:rPr>
          <w:rFonts w:hint="eastAsia" w:ascii="仿宋" w:eastAsia="仿宋"/>
          <w:color w:val="auto"/>
          <w:sz w:val="28"/>
          <w:szCs w:val="28"/>
          <w:lang w:eastAsia="zh-CN"/>
        </w:rPr>
        <w:t>）</w:t>
      </w:r>
      <w:r>
        <w:rPr>
          <w:rFonts w:hint="eastAsia" w:ascii="仿宋" w:eastAsia="仿宋"/>
          <w:color w:val="auto"/>
          <w:sz w:val="28"/>
          <w:szCs w:val="28"/>
          <w:lang w:val="en-US" w:eastAsia="zh-CN"/>
        </w:rPr>
        <w:t>分项综合单价表。</w:t>
      </w:r>
    </w:p>
    <w:p>
      <w:pPr>
        <w:widowControl/>
        <w:spacing w:line="520" w:lineRule="exact"/>
        <w:ind w:firstLine="560" w:firstLineChars="200"/>
        <w:jc w:val="left"/>
        <w:rPr>
          <w:rFonts w:ascii="仿宋" w:eastAsia="仿宋"/>
          <w:color w:val="auto"/>
          <w:sz w:val="28"/>
          <w:szCs w:val="28"/>
        </w:rPr>
      </w:pPr>
      <w:r>
        <w:rPr>
          <w:rFonts w:hint="eastAsia" w:ascii="仿宋" w:eastAsia="仿宋"/>
          <w:color w:val="auto"/>
          <w:sz w:val="28"/>
          <w:szCs w:val="28"/>
          <w:lang w:eastAsia="zh-CN"/>
        </w:rPr>
        <w:t>（</w:t>
      </w:r>
      <w:r>
        <w:rPr>
          <w:rFonts w:hint="eastAsia" w:ascii="仿宋" w:eastAsia="仿宋"/>
          <w:color w:val="auto"/>
          <w:sz w:val="28"/>
          <w:szCs w:val="28"/>
          <w:lang w:val="en-US" w:eastAsia="zh-CN"/>
        </w:rPr>
        <w:t>以下无正文，为签署部分）</w:t>
      </w:r>
      <w:r>
        <w:rPr>
          <w:rFonts w:ascii="仿宋" w:eastAsia="仿宋"/>
          <w:color w:val="auto"/>
          <w:sz w:val="28"/>
          <w:szCs w:val="28"/>
        </w:rPr>
        <w:br w:type="page"/>
      </w:r>
    </w:p>
    <w:p>
      <w:pPr>
        <w:pStyle w:val="10"/>
        <w:spacing w:line="360" w:lineRule="auto"/>
        <w:rPr>
          <w:rFonts w:hint="eastAsia"/>
          <w:color w:val="auto"/>
          <w:sz w:val="28"/>
          <w:szCs w:val="28"/>
        </w:rPr>
      </w:pPr>
      <w:r>
        <w:rPr>
          <w:rFonts w:hint="eastAsia"/>
          <w:color w:val="auto"/>
          <w:sz w:val="28"/>
          <w:szCs w:val="28"/>
        </w:rPr>
        <w:t>（本页无正文，为</w:t>
      </w:r>
      <w:r>
        <w:rPr>
          <w:rFonts w:hint="eastAsia"/>
          <w:color w:val="auto"/>
          <w:sz w:val="28"/>
          <w:szCs w:val="28"/>
          <w:lang w:val="en-US" w:eastAsia="zh-CN"/>
        </w:rPr>
        <w:t>本工程施工合同</w:t>
      </w:r>
      <w:r>
        <w:rPr>
          <w:rFonts w:hint="eastAsia"/>
          <w:color w:val="auto"/>
          <w:sz w:val="28"/>
          <w:szCs w:val="28"/>
        </w:rPr>
        <w:t>签署页）</w:t>
      </w:r>
    </w:p>
    <w:p>
      <w:pPr>
        <w:pStyle w:val="10"/>
        <w:spacing w:line="360" w:lineRule="auto"/>
        <w:rPr>
          <w:rFonts w:hint="eastAsia"/>
          <w:color w:val="auto"/>
          <w:sz w:val="28"/>
          <w:szCs w:val="28"/>
        </w:rPr>
      </w:pPr>
    </w:p>
    <w:tbl>
      <w:tblPr>
        <w:tblStyle w:val="11"/>
        <w:tblW w:w="8102" w:type="dxa"/>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8"/>
        <w:gridCol w:w="1890"/>
        <w:gridCol w:w="2025"/>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8" w:type="dxa"/>
            <w:tcBorders>
              <w:top w:val="nil"/>
              <w:left w:val="nil"/>
              <w:bottom w:val="nil"/>
              <w:right w:val="nil"/>
            </w:tcBorders>
            <w:noWrap/>
          </w:tcPr>
          <w:p>
            <w:pPr>
              <w:pStyle w:val="10"/>
              <w:spacing w:line="360" w:lineRule="auto"/>
              <w:ind w:left="0" w:leftChars="0" w:firstLine="0" w:firstLineChars="0"/>
              <w:jc w:val="distribute"/>
              <w:rPr>
                <w:color w:val="auto"/>
              </w:rPr>
            </w:pPr>
            <w:r>
              <w:rPr>
                <w:rFonts w:hint="eastAsia"/>
                <w:color w:val="auto"/>
              </w:rPr>
              <w:t>甲方（盖章）：</w:t>
            </w:r>
          </w:p>
        </w:tc>
        <w:tc>
          <w:tcPr>
            <w:tcW w:w="1890" w:type="dxa"/>
            <w:tcBorders>
              <w:top w:val="nil"/>
              <w:left w:val="nil"/>
              <w:bottom w:val="nil"/>
              <w:right w:val="nil"/>
            </w:tcBorders>
            <w:noWrap/>
          </w:tcPr>
          <w:p>
            <w:pPr>
              <w:pStyle w:val="10"/>
              <w:spacing w:line="360" w:lineRule="auto"/>
              <w:ind w:left="0" w:leftChars="0" w:firstLine="0" w:firstLineChars="0"/>
              <w:jc w:val="distribute"/>
              <w:rPr>
                <w:color w:val="auto"/>
              </w:rPr>
            </w:pPr>
          </w:p>
        </w:tc>
        <w:tc>
          <w:tcPr>
            <w:tcW w:w="2025" w:type="dxa"/>
            <w:tcBorders>
              <w:top w:val="nil"/>
              <w:left w:val="nil"/>
              <w:bottom w:val="nil"/>
              <w:right w:val="nil"/>
            </w:tcBorders>
            <w:noWrap/>
          </w:tcPr>
          <w:p>
            <w:pPr>
              <w:pStyle w:val="10"/>
              <w:spacing w:line="360" w:lineRule="auto"/>
              <w:ind w:left="0" w:leftChars="0" w:firstLine="0" w:firstLineChars="0"/>
              <w:jc w:val="distribute"/>
              <w:rPr>
                <w:color w:val="auto"/>
              </w:rPr>
            </w:pPr>
            <w:r>
              <w:rPr>
                <w:rFonts w:hint="eastAsia"/>
                <w:color w:val="auto"/>
              </w:rPr>
              <w:t>乙方（盖章）：</w:t>
            </w:r>
          </w:p>
        </w:tc>
        <w:tc>
          <w:tcPr>
            <w:tcW w:w="2199" w:type="dxa"/>
            <w:tcBorders>
              <w:top w:val="nil"/>
              <w:left w:val="nil"/>
              <w:bottom w:val="nil"/>
              <w:right w:val="nil"/>
            </w:tcBorders>
            <w:noWrap/>
          </w:tcPr>
          <w:p>
            <w:pPr>
              <w:pStyle w:val="10"/>
              <w:spacing w:line="360" w:lineRule="auto"/>
              <w:ind w:left="0" w:leftChars="0" w:firstLine="0" w:firstLineChars="0"/>
              <w:jc w:val="distribute"/>
              <w:rPr>
                <w:color w:val="auto"/>
                <w:spacing w:val="-20"/>
                <w:kern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8" w:type="dxa"/>
            <w:tcBorders>
              <w:top w:val="nil"/>
              <w:left w:val="nil"/>
              <w:bottom w:val="nil"/>
              <w:right w:val="nil"/>
            </w:tcBorders>
            <w:noWrap/>
          </w:tcPr>
          <w:p>
            <w:pPr>
              <w:pStyle w:val="10"/>
              <w:spacing w:line="360" w:lineRule="auto"/>
              <w:ind w:left="0" w:leftChars="0" w:firstLine="0" w:firstLineChars="0"/>
              <w:jc w:val="both"/>
              <w:rPr>
                <w:color w:val="auto"/>
                <w:sz w:val="15"/>
                <w:szCs w:val="18"/>
              </w:rPr>
            </w:pPr>
            <w:r>
              <w:rPr>
                <w:rFonts w:hint="eastAsia"/>
                <w:color w:val="auto"/>
                <w:sz w:val="21"/>
                <w:szCs w:val="21"/>
              </w:rPr>
              <w:t>法</w:t>
            </w:r>
            <w:r>
              <w:rPr>
                <w:rFonts w:hint="eastAsia"/>
                <w:color w:val="auto"/>
                <w:sz w:val="21"/>
                <w:szCs w:val="21"/>
                <w:lang w:eastAsia="zh-CN"/>
              </w:rPr>
              <w:t>人</w:t>
            </w:r>
            <w:r>
              <w:rPr>
                <w:rFonts w:hint="eastAsia"/>
                <w:color w:val="auto"/>
                <w:sz w:val="21"/>
                <w:szCs w:val="21"/>
              </w:rPr>
              <w:t>代表（</w:t>
            </w:r>
            <w:r>
              <w:rPr>
                <w:rFonts w:hint="eastAsia"/>
                <w:color w:val="auto"/>
                <w:sz w:val="21"/>
                <w:szCs w:val="21"/>
                <w:lang w:eastAsia="zh-CN"/>
              </w:rPr>
              <w:t>或授权委托人</w:t>
            </w:r>
            <w:r>
              <w:rPr>
                <w:rFonts w:hint="eastAsia"/>
                <w:color w:val="auto"/>
                <w:sz w:val="21"/>
                <w:szCs w:val="21"/>
              </w:rPr>
              <w:t>）</w:t>
            </w:r>
            <w:r>
              <w:rPr>
                <w:rFonts w:hint="eastAsia"/>
                <w:color w:val="auto"/>
                <w:sz w:val="21"/>
                <w:szCs w:val="21"/>
                <w:lang w:val="en-US" w:eastAsia="zh-CN"/>
              </w:rPr>
              <w:t>签字</w:t>
            </w:r>
            <w:r>
              <w:rPr>
                <w:rFonts w:hint="eastAsia"/>
                <w:color w:val="auto"/>
                <w:sz w:val="21"/>
                <w:szCs w:val="21"/>
              </w:rPr>
              <w:t>：</w:t>
            </w:r>
          </w:p>
        </w:tc>
        <w:tc>
          <w:tcPr>
            <w:tcW w:w="1890" w:type="dxa"/>
            <w:tcBorders>
              <w:top w:val="nil"/>
              <w:left w:val="nil"/>
              <w:bottom w:val="nil"/>
              <w:right w:val="nil"/>
            </w:tcBorders>
            <w:noWrap/>
          </w:tcPr>
          <w:p>
            <w:pPr>
              <w:pStyle w:val="10"/>
              <w:spacing w:line="360" w:lineRule="auto"/>
              <w:ind w:left="0" w:leftChars="0" w:firstLine="0" w:firstLineChars="0"/>
              <w:jc w:val="distribute"/>
              <w:rPr>
                <w:color w:val="auto"/>
                <w:sz w:val="15"/>
                <w:szCs w:val="18"/>
              </w:rPr>
            </w:pPr>
          </w:p>
        </w:tc>
        <w:tc>
          <w:tcPr>
            <w:tcW w:w="2025" w:type="dxa"/>
            <w:tcBorders>
              <w:top w:val="nil"/>
              <w:left w:val="nil"/>
              <w:bottom w:val="nil"/>
              <w:right w:val="nil"/>
            </w:tcBorders>
            <w:noWrap/>
          </w:tcPr>
          <w:p>
            <w:pPr>
              <w:pStyle w:val="10"/>
              <w:spacing w:line="360" w:lineRule="auto"/>
              <w:ind w:left="0" w:leftChars="0" w:firstLine="0" w:firstLineChars="0"/>
              <w:jc w:val="both"/>
              <w:rPr>
                <w:color w:val="auto"/>
                <w:sz w:val="15"/>
                <w:szCs w:val="18"/>
              </w:rPr>
            </w:pPr>
            <w:r>
              <w:rPr>
                <w:rFonts w:hint="eastAsia"/>
                <w:color w:val="auto"/>
                <w:sz w:val="21"/>
                <w:szCs w:val="21"/>
              </w:rPr>
              <w:t>法</w:t>
            </w:r>
            <w:r>
              <w:rPr>
                <w:rFonts w:hint="eastAsia"/>
                <w:color w:val="auto"/>
                <w:sz w:val="21"/>
                <w:szCs w:val="21"/>
                <w:lang w:eastAsia="zh-CN"/>
              </w:rPr>
              <w:t>人</w:t>
            </w:r>
            <w:r>
              <w:rPr>
                <w:rFonts w:hint="eastAsia"/>
                <w:color w:val="auto"/>
                <w:sz w:val="21"/>
                <w:szCs w:val="21"/>
              </w:rPr>
              <w:t>代表（</w:t>
            </w:r>
            <w:r>
              <w:rPr>
                <w:rFonts w:hint="eastAsia"/>
                <w:color w:val="auto"/>
                <w:sz w:val="21"/>
                <w:szCs w:val="21"/>
                <w:lang w:eastAsia="zh-CN"/>
              </w:rPr>
              <w:t>或授权委托人</w:t>
            </w:r>
            <w:r>
              <w:rPr>
                <w:rFonts w:hint="eastAsia"/>
                <w:color w:val="auto"/>
                <w:sz w:val="21"/>
                <w:szCs w:val="21"/>
              </w:rPr>
              <w:t>）</w:t>
            </w:r>
            <w:r>
              <w:rPr>
                <w:rFonts w:hint="eastAsia"/>
                <w:color w:val="auto"/>
                <w:sz w:val="21"/>
                <w:szCs w:val="21"/>
                <w:lang w:val="en-US" w:eastAsia="zh-CN"/>
              </w:rPr>
              <w:t>签字</w:t>
            </w:r>
            <w:r>
              <w:rPr>
                <w:rFonts w:hint="eastAsia"/>
                <w:color w:val="auto"/>
                <w:sz w:val="21"/>
                <w:szCs w:val="21"/>
              </w:rPr>
              <w:t>：</w:t>
            </w:r>
          </w:p>
        </w:tc>
        <w:tc>
          <w:tcPr>
            <w:tcW w:w="2199" w:type="dxa"/>
            <w:tcBorders>
              <w:top w:val="nil"/>
              <w:left w:val="nil"/>
              <w:bottom w:val="nil"/>
              <w:right w:val="nil"/>
            </w:tcBorders>
            <w:noWrap/>
          </w:tcPr>
          <w:p>
            <w:pPr>
              <w:pStyle w:val="10"/>
              <w:spacing w:line="360" w:lineRule="auto"/>
              <w:ind w:left="0" w:leftChars="0" w:firstLine="0" w:firstLineChars="0"/>
              <w:jc w:val="distribute"/>
              <w:rPr>
                <w:color w:val="auto"/>
                <w:sz w:val="15"/>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8" w:type="dxa"/>
            <w:tcBorders>
              <w:top w:val="nil"/>
              <w:left w:val="nil"/>
              <w:bottom w:val="nil"/>
              <w:right w:val="nil"/>
            </w:tcBorders>
            <w:noWrap/>
          </w:tcPr>
          <w:p>
            <w:pPr>
              <w:pStyle w:val="10"/>
              <w:spacing w:line="360" w:lineRule="auto"/>
              <w:ind w:left="0" w:leftChars="0" w:firstLine="0" w:firstLineChars="0"/>
              <w:jc w:val="distribute"/>
              <w:rPr>
                <w:color w:val="auto"/>
              </w:rPr>
            </w:pPr>
            <w:r>
              <w:rPr>
                <w:rFonts w:hint="eastAsia"/>
                <w:color w:val="auto"/>
              </w:rPr>
              <w:t>单位地址：</w:t>
            </w:r>
          </w:p>
        </w:tc>
        <w:tc>
          <w:tcPr>
            <w:tcW w:w="1890" w:type="dxa"/>
            <w:tcBorders>
              <w:top w:val="nil"/>
              <w:left w:val="nil"/>
              <w:bottom w:val="nil"/>
              <w:right w:val="nil"/>
            </w:tcBorders>
            <w:noWrap/>
          </w:tcPr>
          <w:p>
            <w:pPr>
              <w:pStyle w:val="10"/>
              <w:spacing w:line="360" w:lineRule="auto"/>
              <w:ind w:left="0" w:leftChars="0" w:firstLine="0" w:firstLineChars="0"/>
              <w:rPr>
                <w:color w:val="auto"/>
              </w:rPr>
            </w:pPr>
            <w:r>
              <w:rPr>
                <w:rFonts w:hint="eastAsia"/>
                <w:color w:val="auto"/>
              </w:rPr>
              <w:t>海口市桂林洋经济开发区桂林洋大道10号</w:t>
            </w:r>
          </w:p>
        </w:tc>
        <w:tc>
          <w:tcPr>
            <w:tcW w:w="2025" w:type="dxa"/>
            <w:tcBorders>
              <w:top w:val="nil"/>
              <w:left w:val="nil"/>
              <w:bottom w:val="nil"/>
              <w:right w:val="nil"/>
            </w:tcBorders>
            <w:noWrap/>
          </w:tcPr>
          <w:p>
            <w:pPr>
              <w:pStyle w:val="10"/>
              <w:spacing w:line="360" w:lineRule="auto"/>
              <w:ind w:left="0" w:leftChars="0" w:firstLine="0" w:firstLineChars="0"/>
              <w:jc w:val="distribute"/>
              <w:rPr>
                <w:color w:val="auto"/>
              </w:rPr>
            </w:pPr>
            <w:r>
              <w:rPr>
                <w:rFonts w:hint="eastAsia"/>
                <w:color w:val="auto"/>
              </w:rPr>
              <w:t>单位地址：</w:t>
            </w:r>
          </w:p>
        </w:tc>
        <w:tc>
          <w:tcPr>
            <w:tcW w:w="2199" w:type="dxa"/>
            <w:tcBorders>
              <w:top w:val="nil"/>
              <w:left w:val="nil"/>
              <w:bottom w:val="nil"/>
              <w:right w:val="nil"/>
            </w:tcBorders>
            <w:noWrap/>
          </w:tcPr>
          <w:p>
            <w:pPr>
              <w:pStyle w:val="10"/>
              <w:spacing w:line="360" w:lineRule="auto"/>
              <w:ind w:left="0" w:leftChars="0" w:firstLine="0" w:firstLineChars="0"/>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8" w:type="dxa"/>
            <w:tcBorders>
              <w:top w:val="nil"/>
              <w:left w:val="nil"/>
              <w:bottom w:val="nil"/>
              <w:right w:val="nil"/>
            </w:tcBorders>
            <w:noWrap/>
          </w:tcPr>
          <w:p>
            <w:pPr>
              <w:pStyle w:val="10"/>
              <w:spacing w:line="360" w:lineRule="auto"/>
              <w:ind w:left="0" w:leftChars="0" w:firstLine="0" w:firstLineChars="0"/>
              <w:jc w:val="distribute"/>
              <w:rPr>
                <w:color w:val="auto"/>
              </w:rPr>
            </w:pPr>
            <w:r>
              <w:rPr>
                <w:rFonts w:hint="eastAsia"/>
                <w:color w:val="auto"/>
              </w:rPr>
              <w:t>联系电话：</w:t>
            </w:r>
          </w:p>
        </w:tc>
        <w:tc>
          <w:tcPr>
            <w:tcW w:w="1890" w:type="dxa"/>
            <w:tcBorders>
              <w:top w:val="nil"/>
              <w:left w:val="nil"/>
              <w:bottom w:val="nil"/>
              <w:right w:val="nil"/>
            </w:tcBorders>
            <w:noWrap/>
          </w:tcPr>
          <w:p>
            <w:pPr>
              <w:pStyle w:val="10"/>
              <w:spacing w:line="360" w:lineRule="auto"/>
              <w:ind w:left="0" w:leftChars="0" w:firstLine="0" w:firstLineChars="0"/>
              <w:rPr>
                <w:rFonts w:hint="eastAsia"/>
                <w:color w:val="auto"/>
                <w:lang w:val="en-US" w:eastAsia="zh-CN"/>
              </w:rPr>
            </w:pPr>
            <w:r>
              <w:rPr>
                <w:color w:val="auto"/>
              </w:rPr>
              <w:t>0898</w:t>
            </w:r>
            <w:r>
              <w:rPr>
                <w:rFonts w:hint="eastAsia"/>
                <w:color w:val="auto"/>
                <w:lang w:val="en-US" w:eastAsia="zh-CN"/>
              </w:rPr>
              <w:t>-65661812</w:t>
            </w:r>
          </w:p>
          <w:p>
            <w:pPr>
              <w:pStyle w:val="10"/>
              <w:spacing w:line="360" w:lineRule="auto"/>
              <w:ind w:left="0" w:leftChars="0" w:firstLine="0" w:firstLineChars="0"/>
              <w:rPr>
                <w:color w:val="auto"/>
                <w:lang w:val="en-US"/>
              </w:rPr>
            </w:pPr>
            <w:r>
              <w:rPr>
                <w:rFonts w:hint="eastAsia"/>
                <w:color w:val="auto"/>
                <w:lang w:val="en-US" w:eastAsia="zh-CN"/>
              </w:rPr>
              <w:t>15508989503</w:t>
            </w:r>
          </w:p>
        </w:tc>
        <w:tc>
          <w:tcPr>
            <w:tcW w:w="2025" w:type="dxa"/>
            <w:tcBorders>
              <w:top w:val="nil"/>
              <w:left w:val="nil"/>
              <w:bottom w:val="nil"/>
              <w:right w:val="nil"/>
            </w:tcBorders>
            <w:noWrap/>
          </w:tcPr>
          <w:p>
            <w:pPr>
              <w:pStyle w:val="10"/>
              <w:spacing w:line="360" w:lineRule="auto"/>
              <w:ind w:left="0" w:leftChars="0" w:firstLine="0" w:firstLineChars="0"/>
              <w:jc w:val="distribute"/>
              <w:rPr>
                <w:color w:val="auto"/>
              </w:rPr>
            </w:pPr>
            <w:r>
              <w:rPr>
                <w:rFonts w:hint="eastAsia"/>
                <w:color w:val="auto"/>
              </w:rPr>
              <w:t>联系电话：</w:t>
            </w:r>
          </w:p>
        </w:tc>
        <w:tc>
          <w:tcPr>
            <w:tcW w:w="2199" w:type="dxa"/>
            <w:tcBorders>
              <w:top w:val="nil"/>
              <w:left w:val="nil"/>
              <w:bottom w:val="nil"/>
              <w:right w:val="nil"/>
            </w:tcBorders>
            <w:noWrap/>
          </w:tcPr>
          <w:p>
            <w:pPr>
              <w:pStyle w:val="10"/>
              <w:spacing w:line="360" w:lineRule="auto"/>
              <w:ind w:left="0" w:leftChars="0" w:firstLine="0" w:firstLineChars="0"/>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8" w:type="dxa"/>
            <w:tcBorders>
              <w:top w:val="nil"/>
              <w:left w:val="nil"/>
              <w:bottom w:val="nil"/>
              <w:right w:val="nil"/>
            </w:tcBorders>
            <w:noWrap/>
          </w:tcPr>
          <w:p>
            <w:pPr>
              <w:pStyle w:val="10"/>
              <w:spacing w:line="360" w:lineRule="auto"/>
              <w:ind w:left="0" w:leftChars="0" w:firstLine="0" w:firstLineChars="0"/>
              <w:jc w:val="distribute"/>
              <w:rPr>
                <w:color w:val="auto"/>
              </w:rPr>
            </w:pPr>
            <w:r>
              <w:rPr>
                <w:rFonts w:hint="eastAsia"/>
                <w:color w:val="auto"/>
              </w:rPr>
              <w:t>传    真：</w:t>
            </w:r>
          </w:p>
        </w:tc>
        <w:tc>
          <w:tcPr>
            <w:tcW w:w="1890" w:type="dxa"/>
            <w:tcBorders>
              <w:top w:val="nil"/>
              <w:left w:val="nil"/>
              <w:bottom w:val="nil"/>
              <w:right w:val="nil"/>
            </w:tcBorders>
            <w:noWrap/>
          </w:tcPr>
          <w:p>
            <w:pPr>
              <w:pStyle w:val="10"/>
              <w:spacing w:line="360" w:lineRule="auto"/>
              <w:ind w:left="0" w:leftChars="0" w:firstLine="0" w:firstLineChars="0"/>
              <w:jc w:val="distribute"/>
              <w:rPr>
                <w:rFonts w:hint="eastAsia" w:eastAsia="宋体"/>
                <w:color w:val="auto"/>
                <w:lang w:val="en-US" w:eastAsia="zh-CN"/>
              </w:rPr>
            </w:pPr>
            <w:r>
              <w:rPr>
                <w:rFonts w:hint="eastAsia"/>
                <w:color w:val="auto"/>
                <w:lang w:val="en-US" w:eastAsia="zh-CN"/>
              </w:rPr>
              <w:t>/</w:t>
            </w:r>
          </w:p>
        </w:tc>
        <w:tc>
          <w:tcPr>
            <w:tcW w:w="2025" w:type="dxa"/>
            <w:tcBorders>
              <w:top w:val="nil"/>
              <w:left w:val="nil"/>
              <w:bottom w:val="nil"/>
              <w:right w:val="nil"/>
            </w:tcBorders>
            <w:noWrap/>
          </w:tcPr>
          <w:p>
            <w:pPr>
              <w:pStyle w:val="10"/>
              <w:spacing w:line="360" w:lineRule="auto"/>
              <w:ind w:left="0" w:leftChars="0" w:firstLine="0" w:firstLineChars="0"/>
              <w:jc w:val="distribute"/>
              <w:rPr>
                <w:color w:val="auto"/>
              </w:rPr>
            </w:pPr>
            <w:r>
              <w:rPr>
                <w:rFonts w:hint="eastAsia"/>
                <w:color w:val="auto"/>
              </w:rPr>
              <w:t>传    真：</w:t>
            </w:r>
          </w:p>
        </w:tc>
        <w:tc>
          <w:tcPr>
            <w:tcW w:w="2199" w:type="dxa"/>
            <w:tcBorders>
              <w:top w:val="nil"/>
              <w:left w:val="nil"/>
              <w:bottom w:val="nil"/>
              <w:right w:val="nil"/>
            </w:tcBorders>
            <w:noWrap/>
          </w:tcPr>
          <w:p>
            <w:pPr>
              <w:pStyle w:val="10"/>
              <w:spacing w:line="360" w:lineRule="auto"/>
              <w:ind w:left="0" w:leftChars="0" w:firstLine="0" w:firstLineChars="0"/>
              <w:rPr>
                <w:rFonts w:eastAsia="宋体"/>
                <w:color w:val="auto"/>
                <w:lang w:val="en-US" w:eastAsia="zh-CN"/>
              </w:rPr>
            </w:pPr>
            <w:r>
              <w:rPr>
                <w:rFonts w:hint="eastAsia"/>
                <w:color w:val="auto"/>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8" w:type="dxa"/>
            <w:tcBorders>
              <w:top w:val="nil"/>
              <w:left w:val="nil"/>
              <w:bottom w:val="nil"/>
              <w:right w:val="nil"/>
            </w:tcBorders>
            <w:noWrap/>
          </w:tcPr>
          <w:p>
            <w:pPr>
              <w:pStyle w:val="10"/>
              <w:spacing w:line="360" w:lineRule="auto"/>
              <w:ind w:left="0" w:leftChars="0" w:firstLine="0" w:firstLineChars="0"/>
              <w:jc w:val="distribute"/>
              <w:rPr>
                <w:color w:val="auto"/>
              </w:rPr>
            </w:pPr>
            <w:r>
              <w:rPr>
                <w:rFonts w:hint="eastAsia"/>
                <w:color w:val="auto"/>
              </w:rPr>
              <w:t>开户银行：</w:t>
            </w:r>
          </w:p>
        </w:tc>
        <w:tc>
          <w:tcPr>
            <w:tcW w:w="1890" w:type="dxa"/>
            <w:tcBorders>
              <w:top w:val="nil"/>
              <w:left w:val="nil"/>
              <w:bottom w:val="nil"/>
              <w:right w:val="nil"/>
            </w:tcBorders>
            <w:noWrap/>
          </w:tcPr>
          <w:p>
            <w:pPr>
              <w:pStyle w:val="10"/>
              <w:spacing w:line="360" w:lineRule="auto"/>
              <w:ind w:left="0" w:leftChars="0" w:firstLine="0" w:firstLineChars="0"/>
              <w:jc w:val="distribute"/>
              <w:rPr>
                <w:rFonts w:hint="eastAsia" w:eastAsia="宋体"/>
                <w:color w:val="auto"/>
                <w:lang w:val="en-US" w:eastAsia="zh-CN"/>
              </w:rPr>
            </w:pPr>
            <w:r>
              <w:rPr>
                <w:rFonts w:hint="eastAsia"/>
                <w:color w:val="auto"/>
                <w:lang w:val="en-US" w:eastAsia="zh-CN"/>
              </w:rPr>
              <w:t>/</w:t>
            </w:r>
          </w:p>
        </w:tc>
        <w:tc>
          <w:tcPr>
            <w:tcW w:w="2025" w:type="dxa"/>
            <w:tcBorders>
              <w:top w:val="nil"/>
              <w:left w:val="nil"/>
              <w:bottom w:val="nil"/>
              <w:right w:val="nil"/>
            </w:tcBorders>
            <w:noWrap/>
          </w:tcPr>
          <w:p>
            <w:pPr>
              <w:pStyle w:val="10"/>
              <w:spacing w:line="360" w:lineRule="auto"/>
              <w:ind w:left="0" w:leftChars="0" w:firstLine="0" w:firstLineChars="0"/>
              <w:jc w:val="distribute"/>
              <w:rPr>
                <w:color w:val="auto"/>
              </w:rPr>
            </w:pPr>
            <w:r>
              <w:rPr>
                <w:rFonts w:hint="eastAsia"/>
                <w:color w:val="auto"/>
              </w:rPr>
              <w:t>开户银行：</w:t>
            </w:r>
          </w:p>
        </w:tc>
        <w:tc>
          <w:tcPr>
            <w:tcW w:w="2199" w:type="dxa"/>
            <w:tcBorders>
              <w:top w:val="nil"/>
              <w:left w:val="nil"/>
              <w:bottom w:val="nil"/>
              <w:right w:val="nil"/>
            </w:tcBorders>
            <w:noWrap/>
            <w:tcFitText/>
          </w:tcPr>
          <w:p>
            <w:pPr>
              <w:pStyle w:val="10"/>
              <w:spacing w:line="360" w:lineRule="auto"/>
              <w:ind w:left="0" w:leftChars="0" w:firstLine="0" w:firstLineChars="0"/>
              <w:jc w:val="distribute"/>
              <w:rPr>
                <w:color w:val="auto"/>
                <w:spacing w:val="0"/>
                <w:kern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8" w:type="dxa"/>
            <w:tcBorders>
              <w:top w:val="nil"/>
              <w:left w:val="nil"/>
              <w:bottom w:val="nil"/>
              <w:right w:val="nil"/>
            </w:tcBorders>
            <w:noWrap/>
          </w:tcPr>
          <w:p>
            <w:pPr>
              <w:pStyle w:val="10"/>
              <w:spacing w:line="360" w:lineRule="auto"/>
              <w:ind w:left="0" w:leftChars="0" w:firstLine="0" w:firstLineChars="0"/>
              <w:jc w:val="distribute"/>
              <w:rPr>
                <w:color w:val="auto"/>
              </w:rPr>
            </w:pPr>
            <w:r>
              <w:rPr>
                <w:rFonts w:hint="eastAsia"/>
                <w:color w:val="auto"/>
              </w:rPr>
              <w:t>帐    号：</w:t>
            </w:r>
          </w:p>
        </w:tc>
        <w:tc>
          <w:tcPr>
            <w:tcW w:w="1890" w:type="dxa"/>
            <w:tcBorders>
              <w:top w:val="nil"/>
              <w:left w:val="nil"/>
              <w:bottom w:val="nil"/>
              <w:right w:val="nil"/>
            </w:tcBorders>
            <w:noWrap/>
          </w:tcPr>
          <w:p>
            <w:pPr>
              <w:pStyle w:val="10"/>
              <w:spacing w:line="360" w:lineRule="auto"/>
              <w:ind w:left="0" w:leftChars="0" w:firstLine="0" w:firstLineChars="0"/>
              <w:jc w:val="distribute"/>
              <w:rPr>
                <w:rFonts w:hint="eastAsia" w:eastAsia="宋体"/>
                <w:color w:val="auto"/>
                <w:lang w:val="en-US" w:eastAsia="zh-CN"/>
              </w:rPr>
            </w:pPr>
            <w:r>
              <w:rPr>
                <w:rFonts w:hint="eastAsia"/>
                <w:color w:val="auto"/>
                <w:lang w:val="en-US" w:eastAsia="zh-CN"/>
              </w:rPr>
              <w:t>/</w:t>
            </w:r>
          </w:p>
        </w:tc>
        <w:tc>
          <w:tcPr>
            <w:tcW w:w="2025" w:type="dxa"/>
            <w:tcBorders>
              <w:top w:val="nil"/>
              <w:left w:val="nil"/>
              <w:bottom w:val="nil"/>
              <w:right w:val="nil"/>
            </w:tcBorders>
            <w:noWrap/>
          </w:tcPr>
          <w:p>
            <w:pPr>
              <w:pStyle w:val="10"/>
              <w:spacing w:line="360" w:lineRule="auto"/>
              <w:ind w:left="0" w:leftChars="0" w:firstLine="0" w:firstLineChars="0"/>
              <w:jc w:val="distribute"/>
              <w:rPr>
                <w:color w:val="auto"/>
              </w:rPr>
            </w:pPr>
            <w:r>
              <w:rPr>
                <w:rFonts w:hint="eastAsia"/>
                <w:color w:val="auto"/>
              </w:rPr>
              <w:t>帐    号：</w:t>
            </w:r>
          </w:p>
        </w:tc>
        <w:tc>
          <w:tcPr>
            <w:tcW w:w="2199" w:type="dxa"/>
            <w:tcBorders>
              <w:top w:val="nil"/>
              <w:left w:val="nil"/>
              <w:bottom w:val="nil"/>
              <w:right w:val="nil"/>
            </w:tcBorders>
            <w:noWrap/>
          </w:tcPr>
          <w:p>
            <w:pPr>
              <w:pStyle w:val="10"/>
              <w:spacing w:line="360" w:lineRule="auto"/>
              <w:ind w:left="0" w:leftChars="0" w:firstLine="0" w:firstLineChars="0"/>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8" w:type="dxa"/>
            <w:tcBorders>
              <w:top w:val="nil"/>
              <w:left w:val="nil"/>
              <w:bottom w:val="nil"/>
              <w:right w:val="nil"/>
            </w:tcBorders>
            <w:noWrap/>
          </w:tcPr>
          <w:p>
            <w:pPr>
              <w:pStyle w:val="10"/>
              <w:spacing w:line="360" w:lineRule="auto"/>
              <w:ind w:left="0" w:leftChars="0" w:firstLine="0" w:firstLineChars="0"/>
              <w:jc w:val="distribute"/>
              <w:rPr>
                <w:color w:val="auto"/>
              </w:rPr>
            </w:pPr>
            <w:r>
              <w:rPr>
                <w:rFonts w:hint="eastAsia"/>
                <w:color w:val="auto"/>
              </w:rPr>
              <w:t>开户名称：</w:t>
            </w:r>
          </w:p>
        </w:tc>
        <w:tc>
          <w:tcPr>
            <w:tcW w:w="1890" w:type="dxa"/>
            <w:tcBorders>
              <w:top w:val="nil"/>
              <w:left w:val="nil"/>
              <w:bottom w:val="nil"/>
              <w:right w:val="nil"/>
            </w:tcBorders>
            <w:noWrap/>
          </w:tcPr>
          <w:p>
            <w:pPr>
              <w:pStyle w:val="10"/>
              <w:spacing w:line="360" w:lineRule="auto"/>
              <w:ind w:left="0" w:leftChars="0" w:firstLine="0" w:firstLineChars="0"/>
              <w:jc w:val="distribute"/>
              <w:rPr>
                <w:color w:val="auto"/>
              </w:rPr>
            </w:pPr>
          </w:p>
        </w:tc>
        <w:tc>
          <w:tcPr>
            <w:tcW w:w="2025" w:type="dxa"/>
            <w:tcBorders>
              <w:top w:val="nil"/>
              <w:left w:val="nil"/>
              <w:bottom w:val="nil"/>
              <w:right w:val="nil"/>
            </w:tcBorders>
            <w:noWrap/>
          </w:tcPr>
          <w:p>
            <w:pPr>
              <w:pStyle w:val="10"/>
              <w:spacing w:line="360" w:lineRule="auto"/>
              <w:ind w:left="0" w:leftChars="0" w:firstLine="0" w:firstLineChars="0"/>
              <w:jc w:val="distribute"/>
              <w:rPr>
                <w:color w:val="auto"/>
              </w:rPr>
            </w:pPr>
            <w:r>
              <w:rPr>
                <w:rFonts w:hint="eastAsia"/>
                <w:color w:val="auto"/>
              </w:rPr>
              <w:t>开户名称：</w:t>
            </w:r>
          </w:p>
        </w:tc>
        <w:tc>
          <w:tcPr>
            <w:tcW w:w="2199" w:type="dxa"/>
            <w:tcBorders>
              <w:top w:val="nil"/>
              <w:left w:val="nil"/>
              <w:bottom w:val="nil"/>
              <w:right w:val="nil"/>
            </w:tcBorders>
            <w:noWrap/>
          </w:tcPr>
          <w:p>
            <w:pPr>
              <w:pStyle w:val="10"/>
              <w:spacing w:line="360" w:lineRule="auto"/>
              <w:ind w:left="0" w:leftChars="0" w:firstLine="0" w:firstLineChars="0"/>
              <w:jc w:val="distribute"/>
              <w:rPr>
                <w:color w:val="auto"/>
              </w:rPr>
            </w:pPr>
          </w:p>
        </w:tc>
      </w:tr>
    </w:tbl>
    <w:p>
      <w:pPr>
        <w:spacing w:line="520" w:lineRule="exact"/>
        <w:rPr>
          <w:rFonts w:ascii="仿宋" w:eastAsia="仿宋"/>
          <w:color w:val="auto"/>
          <w:sz w:val="28"/>
          <w:szCs w:val="28"/>
        </w:rPr>
      </w:pPr>
    </w:p>
    <w:p>
      <w:pPr>
        <w:spacing w:line="360" w:lineRule="auto"/>
        <w:ind w:firstLine="560" w:firstLineChars="200"/>
        <w:jc w:val="left"/>
        <w:rPr>
          <w:rFonts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 xml:space="preserve">签署时间：2022年   月 </w:t>
      </w:r>
      <w:r>
        <w:rPr>
          <w:rFonts w:hint="eastAsia" w:ascii="Times New Roman" w:hAnsi="Times New Roman" w:cs="Times New Roman"/>
          <w:color w:val="auto"/>
          <w:kern w:val="2"/>
          <w:sz w:val="28"/>
          <w:szCs w:val="28"/>
          <w:lang w:val="en-US" w:eastAsia="zh-CN" w:bidi="ar-SA"/>
        </w:rPr>
        <w:t xml:space="preserve"> </w:t>
      </w:r>
      <w:r>
        <w:rPr>
          <w:rFonts w:hint="eastAsia" w:ascii="Times New Roman" w:hAnsi="Times New Roman" w:eastAsia="宋体" w:cs="Times New Roman"/>
          <w:color w:val="auto"/>
          <w:kern w:val="2"/>
          <w:sz w:val="28"/>
          <w:szCs w:val="28"/>
          <w:lang w:val="en-US" w:eastAsia="zh-CN" w:bidi="ar-SA"/>
        </w:rPr>
        <w:t xml:space="preserve"> 日    </w:t>
      </w:r>
      <w:r>
        <w:rPr>
          <w:rFonts w:hint="eastAsia" w:ascii="Times New Roman" w:hAnsi="Times New Roman" w:cs="Times New Roman"/>
          <w:color w:val="auto"/>
          <w:kern w:val="2"/>
          <w:sz w:val="28"/>
          <w:szCs w:val="28"/>
          <w:lang w:val="en-US" w:eastAsia="zh-CN" w:bidi="ar-SA"/>
        </w:rPr>
        <w:t xml:space="preserve">      </w:t>
      </w:r>
      <w:r>
        <w:rPr>
          <w:rFonts w:hint="eastAsia" w:ascii="Times New Roman" w:hAnsi="Times New Roman" w:eastAsia="宋体" w:cs="Times New Roman"/>
          <w:color w:val="auto"/>
          <w:kern w:val="2"/>
          <w:sz w:val="28"/>
          <w:szCs w:val="28"/>
          <w:lang w:val="en-US" w:eastAsia="zh-CN" w:bidi="ar-SA"/>
        </w:rPr>
        <w:t xml:space="preserve">    签署地点：海口市</w:t>
      </w:r>
    </w:p>
    <w:p>
      <w:pPr>
        <w:spacing w:line="360" w:lineRule="auto"/>
        <w:ind w:firstLine="640" w:firstLineChars="200"/>
        <w:jc w:val="center"/>
        <w:rPr>
          <w:rFonts w:ascii="仿宋" w:eastAsia="仿宋" w:cs="仿宋"/>
          <w:sz w:val="32"/>
          <w:szCs w:val="32"/>
        </w:rPr>
      </w:pPr>
    </w:p>
    <w:p>
      <w:pPr>
        <w:spacing w:line="360" w:lineRule="auto"/>
        <w:ind w:firstLine="640" w:firstLineChars="200"/>
        <w:jc w:val="center"/>
        <w:rPr>
          <w:rFonts w:hint="eastAsia" w:ascii="仿宋" w:eastAsia="仿宋" w:cs="仿宋"/>
          <w:sz w:val="32"/>
          <w:szCs w:val="32"/>
        </w:rPr>
      </w:pPr>
    </w:p>
    <w:sectPr>
      <w:pgSz w:w="11906" w:h="16838"/>
      <w:pgMar w:top="1440" w:right="1474"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between w:val="none" w:color="auto" w:sz="0" w:space="0"/>
      </w:pBdr>
      <w:jc w:val="center"/>
    </w:pPr>
    <w:r>
      <w:fldChar w:fldCharType="begin"/>
    </w:r>
    <w:r>
      <w:instrText xml:space="preserve">PAGE   \* MERGEFORMAT</w:instrText>
    </w:r>
    <w:r>
      <w:fldChar w:fldCharType="separate"/>
    </w:r>
    <w:r>
      <w:rPr>
        <w:lang w:val="zh-CN"/>
      </w:rPr>
      <w:t>2</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4FA1D"/>
    <w:multiLevelType w:val="singleLevel"/>
    <w:tmpl w:val="B144FA1D"/>
    <w:lvl w:ilvl="0" w:tentative="0">
      <w:start w:val="1"/>
      <w:numFmt w:val="decimal"/>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0F23D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pPr>
      <w:jc w:val="center"/>
    </w:pPr>
    <w:rPr>
      <w:rFonts w:ascii="华文彩云" w:hAnsi="华文彩云" w:eastAsia="宋体" w:cs="Times New Roman"/>
      <w:b/>
      <w:kern w:val="0"/>
      <w:sz w:val="72"/>
      <w:szCs w:val="20"/>
    </w:rPr>
  </w:style>
  <w:style w:type="paragraph" w:styleId="6">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7">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8">
    <w:name w:val="toc 1"/>
    <w:next w:val="1"/>
    <w:qFormat/>
    <w:uiPriority w:val="0"/>
    <w:pPr>
      <w:widowControl w:val="0"/>
      <w:tabs>
        <w:tab w:val="right" w:leader="dot" w:pos="8494"/>
      </w:tabs>
      <w:ind w:firstLine="150" w:firstLineChars="150"/>
      <w:jc w:val="both"/>
    </w:pPr>
    <w:rPr>
      <w:rFonts w:ascii="Times New Roman" w:hAnsi="Times New Roman" w:eastAsia="宋体" w:cs="Times New Roman"/>
      <w:b/>
      <w:kern w:val="2"/>
      <w:sz w:val="21"/>
      <w:szCs w:val="24"/>
      <w:lang w:val="en-US" w:eastAsia="zh-CN" w:bidi="ar-SA"/>
    </w:rPr>
  </w:style>
  <w:style w:type="paragraph" w:styleId="9">
    <w:name w:val="Normal (Web)"/>
    <w:basedOn w:val="1"/>
    <w:qFormat/>
    <w:uiPriority w:val="0"/>
    <w:pPr>
      <w:widowControl/>
      <w:wordWrap w:val="0"/>
      <w:jc w:val="left"/>
    </w:pPr>
    <w:rPr>
      <w:rFonts w:ascii="宋体" w:eastAsia="宋体" w:cs="宋体"/>
      <w:kern w:val="0"/>
      <w:sz w:val="24"/>
      <w:szCs w:val="24"/>
    </w:rPr>
  </w:style>
  <w:style w:type="paragraph" w:styleId="10">
    <w:name w:val="Body Text First Indent 2"/>
    <w:qFormat/>
    <w:uiPriority w:val="0"/>
    <w:pPr>
      <w:widowControl/>
      <w:spacing w:after="120"/>
      <w:ind w:left="200" w:leftChars="200" w:firstLine="200" w:firstLineChars="200"/>
      <w:jc w:val="both"/>
    </w:pPr>
    <w:rPr>
      <w:rFonts w:ascii="Times New Roman" w:hAnsi="Times New Roman" w:eastAsia="宋体" w:cs="Times New Roman"/>
      <w:kern w:val="2"/>
      <w:sz w:val="21"/>
      <w:szCs w:val="24"/>
      <w:lang w:val="en-US" w:eastAsia="zh-CN" w:bidi="ar-SA"/>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19</Pages>
  <Words>9578</Words>
  <Characters>9903</Characters>
  <Lines>0</Lines>
  <Paragraphs>216</Paragraphs>
  <TotalTime>55</TotalTime>
  <ScaleCrop>false</ScaleCrop>
  <LinksUpToDate>false</LinksUpToDate>
  <CharactersWithSpaces>10241</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2020-10-12T07:43:00Z</dcterms:created>
  <dc:creator>Administrator</dc:creator>
  <cp:lastModifiedBy>青竹园</cp:lastModifiedBy>
  <cp:lastPrinted>2022-04-25T00:48:00Z</cp:lastPrinted>
  <dcterms:modified xsi:type="dcterms:W3CDTF">2022-04-25T02:01:56Z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4337D06EEE764CB58DB559EC1452F3D8</vt:lpwstr>
  </property>
  <property fmtid="{D5CDD505-2E9C-101B-9397-08002B2CF9AE}" pid="4" name="commondata">
    <vt:lpwstr>eyJoZGlkIjoiYjVkZjQzMWFjNTYzOGEzNTIwYTRhNTU1N2I3YmM3YWIifQ==</vt:lpwstr>
  </property>
</Properties>
</file>