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right="2278"/>
        <w:outlineLvl w:val="0"/>
        <w:rPr>
          <w:rFonts w:hint="eastAsia" w:ascii="宋体" w:hAnsi="宋体"/>
          <w:b/>
          <w:sz w:val="30"/>
          <w:szCs w:val="30"/>
        </w:rPr>
      </w:pPr>
    </w:p>
    <w:p>
      <w:pPr>
        <w:spacing w:line="320" w:lineRule="exact"/>
        <w:ind w:right="2278"/>
        <w:outlineLvl w:val="0"/>
        <w:rPr>
          <w:rFonts w:ascii="宋体" w:hAnsi="宋体"/>
          <w:b/>
          <w:sz w:val="30"/>
          <w:szCs w:val="30"/>
        </w:rPr>
      </w:pPr>
      <w:r>
        <w:rPr>
          <w:rFonts w:hint="eastAsia" w:ascii="宋体" w:hAnsi="宋体"/>
          <w:b/>
          <w:sz w:val="30"/>
          <w:szCs w:val="30"/>
        </w:rPr>
        <w:t>附件1</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投标文件格式</w:t>
      </w:r>
    </w:p>
    <w:p>
      <w:pPr>
        <w:spacing w:line="360" w:lineRule="exact"/>
        <w:jc w:val="center"/>
        <w:outlineLvl w:val="0"/>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val="0"/>
          <w:sz w:val="28"/>
          <w:szCs w:val="28"/>
        </w:rPr>
      </w:pPr>
      <w:r>
        <w:rPr>
          <w:rFonts w:hint="eastAsia" w:ascii="宋体" w:hAnsi="宋体" w:eastAsia="宋体"/>
          <w:b/>
          <w:bCs w:val="0"/>
          <w:sz w:val="28"/>
          <w:szCs w:val="28"/>
        </w:rPr>
        <w:t>目     录</w:t>
      </w:r>
      <w:bookmarkStart w:id="22" w:name="_GoBack"/>
      <w:bookmarkEnd w:id="22"/>
    </w:p>
    <w:p>
      <w:pPr>
        <w:pStyle w:val="4"/>
        <w:keepNext w:val="0"/>
        <w:keepLines w:val="0"/>
        <w:pageBreakBefore w:val="0"/>
        <w:widowControl w:val="0"/>
        <w:tabs>
          <w:tab w:val="left" w:pos="5160"/>
        </w:tabs>
        <w:kinsoku/>
        <w:wordWrap/>
        <w:overflowPunct/>
        <w:topLinePunct w:val="0"/>
        <w:autoSpaceDE/>
        <w:autoSpaceDN/>
        <w:bidi w:val="0"/>
        <w:adjustRightInd/>
        <w:snapToGrid/>
        <w:spacing w:line="360" w:lineRule="auto"/>
        <w:ind w:left="2820" w:firstLine="241"/>
        <w:textAlignment w:val="auto"/>
        <w:rPr>
          <w:rFonts w:hAnsi="宋体"/>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sz w:val="24"/>
          <w:lang w:val="en-US" w:eastAsia="zh-CN"/>
        </w:rPr>
      </w:pPr>
      <w:r>
        <w:rPr>
          <w:rFonts w:hint="eastAsia" w:ascii="宋体" w:hAnsi="宋体"/>
          <w:sz w:val="24"/>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lang w:val="en-US" w:eastAsia="zh-CN"/>
        </w:rPr>
        <w:t>公司</w:t>
      </w:r>
      <w:r>
        <w:rPr>
          <w:rFonts w:hint="eastAsia" w:ascii="宋体" w:hAnsi="宋体"/>
          <w:bCs/>
          <w:sz w:val="24"/>
        </w:rPr>
        <w:t>营业执照的复印件（须加盖本单位公章）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lang w:val="en-US" w:eastAsia="zh-CN"/>
        </w:rPr>
        <w:t>3、</w:t>
      </w:r>
      <w:r>
        <w:rPr>
          <w:rFonts w:hint="eastAsia" w:ascii="宋体" w:hAnsi="宋体"/>
          <w:bCs/>
          <w:sz w:val="24"/>
        </w:rPr>
        <w:t>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lang w:val="en-US" w:eastAsia="zh-CN"/>
        </w:rPr>
        <w:t>4、</w:t>
      </w:r>
      <w:r>
        <w:rPr>
          <w:rFonts w:hint="eastAsia" w:ascii="宋体" w:hAnsi="宋体"/>
          <w:bCs/>
          <w:sz w:val="24"/>
        </w:rPr>
        <w:t>社会保障资金缴纳证明（须加盖本单位公章）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rPr>
      </w:pPr>
      <w:r>
        <w:rPr>
          <w:rFonts w:hint="eastAsia" w:ascii="宋体" w:hAnsi="宋体"/>
          <w:bCs/>
          <w:sz w:val="24"/>
          <w:lang w:val="en-US" w:eastAsia="zh-CN"/>
        </w:rPr>
        <w:t>5、</w:t>
      </w:r>
      <w:r>
        <w:rPr>
          <w:rFonts w:hint="eastAsia" w:ascii="宋体" w:hAnsi="宋体" w:eastAsia="宋体"/>
          <w:bCs/>
          <w:color w:val="auto"/>
          <w:sz w:val="24"/>
        </w:rPr>
        <w:t>依法缴纳税收的完税证明复印件（须加盖本单位公章）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lang w:val="en-US" w:eastAsia="zh-CN"/>
        </w:rPr>
      </w:pPr>
      <w:r>
        <w:rPr>
          <w:rFonts w:hint="eastAsia" w:ascii="宋体" w:hAnsi="宋体"/>
          <w:bCs/>
          <w:color w:val="auto"/>
          <w:sz w:val="24"/>
          <w:lang w:val="en-US" w:eastAsia="zh-CN"/>
        </w:rPr>
        <w:t>6、</w:t>
      </w:r>
      <w:r>
        <w:rPr>
          <w:rFonts w:hint="eastAsia" w:ascii="宋体" w:hAnsi="宋体"/>
          <w:bCs/>
          <w:color w:val="auto"/>
          <w:sz w:val="21"/>
          <w:szCs w:val="21"/>
          <w:lang w:val="en-US" w:eastAsia="zh-CN"/>
        </w:rPr>
        <w:t>住房公积金缴费的银行业务回单及住房公积金行政管理部门盖章确认正常缴存的证明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sz w:val="24"/>
          <w:lang w:val="en-US" w:eastAsia="zh-CN"/>
        </w:rPr>
      </w:pPr>
      <w:r>
        <w:rPr>
          <w:rFonts w:hint="eastAsia" w:ascii="宋体" w:hAnsi="宋体"/>
          <w:bCs/>
          <w:color w:val="auto"/>
          <w:sz w:val="24"/>
          <w:lang w:val="en-US" w:eastAsia="zh-CN"/>
        </w:rPr>
        <w:t>7</w:t>
      </w:r>
      <w:r>
        <w:rPr>
          <w:rFonts w:hint="eastAsia" w:ascii="宋体" w:hAnsi="宋体" w:eastAsia="宋体"/>
          <w:bCs/>
          <w:color w:val="auto"/>
          <w:sz w:val="24"/>
          <w:lang w:val="en-US" w:eastAsia="zh-CN"/>
        </w:rPr>
        <w:t>、在“信用中国”网站（www.creditchina.gov.cn）没有列入失信被执行人、重大</w:t>
      </w:r>
      <w:r>
        <w:rPr>
          <w:rFonts w:hint="eastAsia" w:ascii="宋体" w:hAnsi="宋体" w:eastAsia="宋体"/>
          <w:bCs/>
          <w:sz w:val="24"/>
          <w:lang w:val="en-US" w:eastAsia="zh-CN"/>
        </w:rPr>
        <w:t>税收违法案件当事人名单和在中国政府采购网（www.ccgp.gov.cn）没有列入政府采购严重违法失信行为记录名单的投标人(3个网页查询证明截图加盖公章</w:t>
      </w:r>
      <w:r>
        <w:rPr>
          <w:rFonts w:hint="eastAsia" w:ascii="宋体" w:hAnsi="宋体"/>
          <w:bCs/>
          <w:sz w:val="21"/>
          <w:szCs w:val="21"/>
          <w:lang w:val="en-US" w:eastAsia="zh-CN"/>
        </w:rPr>
        <w:t>含截图时间</w:t>
      </w:r>
      <w:r>
        <w:rPr>
          <w:rFonts w:hint="eastAsia" w:ascii="宋体" w:hAnsi="宋体" w:eastAsia="宋体"/>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sz w:val="24"/>
          <w:lang w:val="en-US" w:eastAsia="zh-CN"/>
        </w:rPr>
      </w:pPr>
      <w:r>
        <w:rPr>
          <w:rFonts w:hint="eastAsia" w:ascii="宋体" w:hAnsi="宋体"/>
          <w:bCs/>
          <w:sz w:val="24"/>
          <w:lang w:val="en-US" w:eastAsia="zh-CN"/>
        </w:rPr>
        <w:t>8</w:t>
      </w:r>
      <w:r>
        <w:rPr>
          <w:rFonts w:hint="eastAsia" w:ascii="宋体" w:hAnsi="宋体" w:eastAsia="宋体"/>
          <w:bCs/>
          <w:sz w:val="24"/>
          <w:lang w:val="en-US" w:eastAsia="zh-CN"/>
        </w:rPr>
        <w:t>、</w:t>
      </w:r>
      <w:r>
        <w:rPr>
          <w:rFonts w:hint="eastAsia" w:ascii="宋体" w:hAnsi="宋体" w:eastAsia="宋体"/>
          <w:bCs/>
          <w:sz w:val="24"/>
        </w:rPr>
        <w:t>投标</w:t>
      </w:r>
      <w:r>
        <w:rPr>
          <w:rFonts w:hint="eastAsia" w:ascii="宋体" w:hAnsi="宋体" w:eastAsia="宋体"/>
          <w:bCs/>
          <w:sz w:val="24"/>
          <w:lang w:val="en-US" w:eastAsia="zh-CN"/>
        </w:rPr>
        <w:t>人近三年内，在经营活动中没有重大事故、违法记录的声明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lang w:val="en-US" w:eastAsia="zh-CN"/>
        </w:rPr>
      </w:pPr>
      <w:r>
        <w:rPr>
          <w:rFonts w:hint="eastAsia" w:ascii="宋体" w:hAnsi="宋体"/>
          <w:bCs/>
          <w:sz w:val="24"/>
          <w:lang w:val="en-US" w:eastAsia="zh-CN"/>
        </w:rPr>
        <w:t>9</w:t>
      </w:r>
      <w:r>
        <w:rPr>
          <w:rFonts w:hint="eastAsia" w:ascii="宋体" w:hAnsi="宋体" w:eastAsia="宋体"/>
          <w:bCs/>
          <w:color w:val="auto"/>
          <w:sz w:val="24"/>
          <w:lang w:val="en-US" w:eastAsia="zh-CN"/>
        </w:rPr>
        <w:t>、投标人近三年内类似业绩证明材料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lang w:val="en-US" w:eastAsia="zh-CN"/>
        </w:rPr>
      </w:pPr>
      <w:r>
        <w:rPr>
          <w:rFonts w:hint="eastAsia" w:ascii="宋体" w:hAnsi="宋体"/>
          <w:bCs/>
          <w:color w:val="auto"/>
          <w:sz w:val="24"/>
          <w:lang w:val="en-US" w:eastAsia="zh-CN"/>
        </w:rPr>
        <w:t>10</w:t>
      </w:r>
      <w:r>
        <w:rPr>
          <w:rFonts w:hint="eastAsia" w:ascii="宋体" w:hAnsi="宋体" w:eastAsia="宋体"/>
          <w:bCs/>
          <w:color w:val="auto"/>
          <w:sz w:val="24"/>
          <w:lang w:val="en-US" w:eastAsia="zh-CN"/>
        </w:rPr>
        <w:t>、对询价邀请函附件所标注“</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bCs/>
          <w:color w:val="auto"/>
          <w:sz w:val="24"/>
          <w:lang w:val="en-US" w:eastAsia="zh-CN"/>
        </w:rPr>
        <w:t>”条款的应答表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1</w:t>
      </w:r>
      <w:r>
        <w:rPr>
          <w:rFonts w:hint="eastAsia" w:ascii="宋体" w:hAnsi="宋体"/>
          <w:bCs/>
          <w:color w:val="auto"/>
          <w:sz w:val="24"/>
          <w:lang w:val="en-US" w:eastAsia="zh-CN"/>
        </w:rPr>
        <w:t>1</w:t>
      </w:r>
      <w:r>
        <w:rPr>
          <w:rFonts w:hint="eastAsia" w:ascii="宋体" w:hAnsi="宋体" w:eastAsia="宋体"/>
          <w:bCs/>
          <w:color w:val="auto"/>
          <w:sz w:val="24"/>
          <w:lang w:val="en-US" w:eastAsia="zh-CN"/>
        </w:rPr>
        <w:t>、其他资格证明文件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sz w:val="24"/>
          <w:lang w:val="en-US" w:eastAsia="zh-CN"/>
        </w:rPr>
      </w:pPr>
      <w:r>
        <w:rPr>
          <w:rFonts w:hint="eastAsia" w:ascii="宋体" w:hAnsi="宋体" w:eastAsia="宋体"/>
          <w:bCs/>
          <w:sz w:val="24"/>
          <w:lang w:val="en-US" w:eastAsia="zh-CN"/>
        </w:rPr>
        <w:t>1</w:t>
      </w:r>
      <w:r>
        <w:rPr>
          <w:rFonts w:hint="eastAsia" w:ascii="宋体" w:hAnsi="宋体"/>
          <w:bCs/>
          <w:sz w:val="24"/>
          <w:lang w:val="en-US" w:eastAsia="zh-CN"/>
        </w:rPr>
        <w:t>2</w:t>
      </w:r>
      <w:r>
        <w:rPr>
          <w:rFonts w:hint="eastAsia" w:ascii="宋体" w:hAnsi="宋体" w:eastAsia="宋体"/>
          <w:bCs/>
          <w:sz w:val="24"/>
          <w:lang w:val="en-US" w:eastAsia="zh-CN"/>
        </w:rPr>
        <w:t>、投标报价清单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sz w:val="24"/>
          <w:lang w:val="en-US" w:eastAsia="zh-CN"/>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center"/>
        <w:outlineLvl w:val="0"/>
        <w:rPr>
          <w:rFonts w:hint="eastAsia" w:ascii="宋体" w:hAnsi="宋体"/>
          <w:b/>
          <w:sz w:val="24"/>
        </w:rPr>
      </w:pPr>
    </w:p>
    <w:p>
      <w:pPr>
        <w:spacing w:line="360" w:lineRule="exact"/>
        <w:jc w:val="both"/>
        <w:outlineLvl w:val="0"/>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投标函</w:t>
      </w:r>
    </w:p>
    <w:p>
      <w:pPr>
        <w:spacing w:line="360" w:lineRule="exact"/>
        <w:ind w:firstLine="3510"/>
        <w:outlineLvl w:val="0"/>
        <w:rPr>
          <w:rFonts w:ascii="宋体" w:hAnsi="宋体"/>
          <w:b/>
          <w:sz w:val="24"/>
        </w:rPr>
      </w:pPr>
    </w:p>
    <w:p>
      <w:pPr>
        <w:spacing w:line="360" w:lineRule="exact"/>
        <w:outlineLvl w:val="0"/>
        <w:rPr>
          <w:rFonts w:hint="eastAsia" w:ascii="宋体" w:hAnsi="宋体" w:eastAsia="宋体"/>
          <w:sz w:val="24"/>
          <w:lang w:eastAsia="zh-CN"/>
        </w:rPr>
      </w:pPr>
      <w:r>
        <w:rPr>
          <w:rFonts w:hint="eastAsia" w:ascii="宋体" w:hAnsi="宋体"/>
          <w:sz w:val="24"/>
        </w:rPr>
        <w:t>致：</w:t>
      </w:r>
      <w:r>
        <w:rPr>
          <w:rFonts w:hint="eastAsia" w:ascii="宋体" w:hAnsi="宋体"/>
          <w:sz w:val="24"/>
          <w:lang w:val="en-US" w:eastAsia="zh-CN"/>
        </w:rPr>
        <w:t xml:space="preserve">海南省文化艺术学校 </w:t>
      </w:r>
    </w:p>
    <w:p>
      <w:pPr>
        <w:spacing w:line="360" w:lineRule="exact"/>
        <w:outlineLvl w:val="0"/>
        <w:rPr>
          <w:rFonts w:ascii="宋体" w:hAnsi="宋体"/>
          <w:sz w:val="24"/>
        </w:rPr>
      </w:pPr>
    </w:p>
    <w:p>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0" r="0" b="0"/>
                <wp:wrapNone/>
                <wp:docPr id="54"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jQ0tdUAAAAJAQAADwAAAAAA&#10;AAABACAAAAAiAAAAZHJzL2Rvd25yZXYueG1sUEsBAhQAFAAAAAgAh07iQLUOXffdAQAA5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sz w:val="24"/>
        </w:rPr>
        <w:t>根据贵</w:t>
      </w:r>
      <w:r>
        <w:rPr>
          <w:rFonts w:hint="eastAsia" w:ascii="宋体" w:hAnsi="宋体"/>
          <w:sz w:val="24"/>
          <w:lang w:val="en-US" w:eastAsia="zh-CN"/>
        </w:rPr>
        <w:t>校</w:t>
      </w:r>
      <w:r>
        <w:rPr>
          <w:rFonts w:hint="eastAsia" w:ascii="宋体" w:hAnsi="宋体"/>
          <w:sz w:val="24"/>
        </w:rPr>
        <w:t>“</w:t>
      </w:r>
      <w:r>
        <w:rPr>
          <w:rFonts w:hint="eastAsia" w:ascii="宋体" w:hAnsi="宋体"/>
          <w:sz w:val="24"/>
          <w:lang w:val="en-US" w:eastAsia="zh-CN"/>
        </w:rPr>
        <w:t>美术与图书楼图书家具采购</w:t>
      </w:r>
      <w:r>
        <w:rPr>
          <w:rFonts w:hint="eastAsia" w:ascii="宋体" w:hAnsi="宋体"/>
          <w:sz w:val="24"/>
        </w:rPr>
        <w:t>”项目的投标邀请，正式授权</w:t>
      </w:r>
      <w:r>
        <w:rPr>
          <w:rFonts w:hint="eastAsia" w:ascii="宋体" w:hAnsi="宋体"/>
          <w:sz w:val="24"/>
          <w:lang w:val="en-US" w:eastAsia="zh-CN"/>
        </w:rPr>
        <w:t>如</w:t>
      </w:r>
      <w:r>
        <w:rPr>
          <w:rFonts w:hint="eastAsia" w:ascii="宋体" w:hAnsi="宋体"/>
          <w:sz w:val="24"/>
        </w:rPr>
        <w:t>下签字代表（全名、职务）代表投标方（投标方名称、地址）提交下述文件正本一</w:t>
      </w:r>
      <w:r>
        <w:rPr>
          <w:rFonts w:hint="eastAsia" w:ascii="宋体" w:hAnsi="宋体"/>
          <w:b w:val="0"/>
          <w:bCs w:val="0"/>
          <w:sz w:val="24"/>
        </w:rPr>
        <w:t>份和副本</w:t>
      </w:r>
      <w:r>
        <w:rPr>
          <w:rFonts w:hint="eastAsia" w:ascii="宋体" w:hAnsi="宋体"/>
          <w:b w:val="0"/>
          <w:bCs w:val="0"/>
          <w:sz w:val="24"/>
          <w:lang w:val="en-US" w:eastAsia="zh-CN"/>
        </w:rPr>
        <w:t>贰</w:t>
      </w:r>
      <w:r>
        <w:rPr>
          <w:rFonts w:hint="eastAsia" w:ascii="宋体" w:hAnsi="宋体"/>
          <w:b w:val="0"/>
          <w:bCs w:val="0"/>
          <w:sz w:val="24"/>
        </w:rPr>
        <w:t>份。</w:t>
      </w:r>
    </w:p>
    <w:p>
      <w:pPr>
        <w:snapToGrid w:val="0"/>
        <w:spacing w:line="480" w:lineRule="exact"/>
        <w:ind w:firstLine="480" w:firstLineChars="200"/>
        <w:rPr>
          <w:rFonts w:ascii="宋体" w:hAnsi="宋体"/>
          <w:sz w:val="24"/>
        </w:rPr>
      </w:pPr>
      <w:r>
        <w:rPr>
          <w:rFonts w:hint="eastAsia" w:ascii="宋体" w:hAnsi="宋体"/>
          <w:sz w:val="24"/>
        </w:rPr>
        <w:t>根据此函，我们同意如下：</w:t>
      </w:r>
    </w:p>
    <w:p>
      <w:pPr>
        <w:snapToGrid w:val="0"/>
        <w:spacing w:line="480" w:lineRule="exact"/>
        <w:rPr>
          <w:rFonts w:ascii="宋体" w:hAnsi="宋体"/>
          <w:sz w:val="24"/>
        </w:rPr>
      </w:pPr>
      <w:r>
        <w:rPr>
          <w:rFonts w:hint="eastAsia" w:ascii="宋体" w:hAnsi="宋体"/>
          <w:sz w:val="24"/>
        </w:rPr>
        <w:t xml:space="preserve">    1、我方接受</w:t>
      </w:r>
      <w:r>
        <w:rPr>
          <w:rFonts w:hint="eastAsia" w:ascii="宋体" w:hAnsi="宋体"/>
          <w:sz w:val="24"/>
          <w:lang w:val="en-US" w:eastAsia="zh-CN"/>
        </w:rPr>
        <w:t>询价邀请函及其</w:t>
      </w:r>
      <w:r>
        <w:rPr>
          <w:rFonts w:hint="eastAsia" w:ascii="宋体" w:hAnsi="宋体"/>
          <w:sz w:val="24"/>
        </w:rPr>
        <w:t>有关附件的所有的条款和规定。我们完全理解并同意放弃对这方面有不明及误解的权利。</w:t>
      </w:r>
    </w:p>
    <w:p>
      <w:pPr>
        <w:snapToGrid w:val="0"/>
        <w:spacing w:line="480" w:lineRule="exact"/>
        <w:ind w:firstLine="480" w:firstLineChars="200"/>
        <w:rPr>
          <w:rFonts w:ascii="宋体" w:hAnsi="宋体"/>
          <w:sz w:val="24"/>
        </w:rPr>
      </w:pPr>
      <w:r>
        <w:rPr>
          <w:rFonts w:hint="eastAsia" w:ascii="宋体" w:hAnsi="宋体"/>
          <w:sz w:val="24"/>
        </w:rPr>
        <w:t>2、我方同意按照</w:t>
      </w:r>
      <w:r>
        <w:rPr>
          <w:rFonts w:hint="eastAsia" w:ascii="宋体" w:hAnsi="宋体"/>
          <w:sz w:val="24"/>
          <w:lang w:eastAsia="zh-CN"/>
        </w:rPr>
        <w:t>询价邀请函</w:t>
      </w:r>
      <w:r>
        <w:rPr>
          <w:rFonts w:hint="eastAsia" w:ascii="宋体" w:hAnsi="宋体"/>
          <w:sz w:val="24"/>
        </w:rPr>
        <w:t xml:space="preserve"> “</w:t>
      </w:r>
      <w:r>
        <w:rPr>
          <w:rFonts w:hint="eastAsia" w:ascii="宋体" w:hAnsi="宋体"/>
          <w:sz w:val="24"/>
          <w:lang w:val="en-US" w:eastAsia="zh-CN"/>
        </w:rPr>
        <w:t>供应商</w:t>
      </w:r>
      <w:r>
        <w:rPr>
          <w:rFonts w:hint="eastAsia" w:ascii="宋体" w:hAnsi="宋体"/>
          <w:sz w:val="24"/>
        </w:rPr>
        <w:t>须知”的规定，本投标文件的有效期为从投标截止日期起计算的</w:t>
      </w:r>
      <w:r>
        <w:rPr>
          <w:rFonts w:hint="eastAsia" w:ascii="宋体" w:hAnsi="宋体"/>
          <w:sz w:val="24"/>
          <w:u w:val="single"/>
        </w:rPr>
        <w:t>90天</w:t>
      </w:r>
      <w:r>
        <w:rPr>
          <w:rFonts w:hint="eastAsia" w:ascii="宋体" w:hAnsi="宋体"/>
          <w:sz w:val="24"/>
        </w:rPr>
        <w:t>，在此期间，本投标文件将始终对我方具有约束力，并可随时被接受。</w:t>
      </w:r>
    </w:p>
    <w:p>
      <w:pPr>
        <w:snapToGrid w:val="0"/>
        <w:spacing w:line="480" w:lineRule="exact"/>
        <w:ind w:firstLine="480"/>
        <w:rPr>
          <w:rFonts w:ascii="宋体" w:hAnsi="宋体"/>
          <w:sz w:val="24"/>
        </w:rPr>
      </w:pPr>
      <w:r>
        <w:rPr>
          <w:rFonts w:hint="eastAsia" w:ascii="宋体" w:hAnsi="宋体"/>
          <w:sz w:val="24"/>
        </w:rPr>
        <w:t>3、我们同意提供贵</w:t>
      </w:r>
      <w:r>
        <w:rPr>
          <w:rFonts w:hint="eastAsia" w:ascii="宋体" w:hAnsi="宋体"/>
          <w:sz w:val="24"/>
          <w:lang w:val="en-US" w:eastAsia="zh-CN"/>
        </w:rPr>
        <w:t>校</w:t>
      </w:r>
      <w:r>
        <w:rPr>
          <w:rFonts w:hint="eastAsia" w:ascii="宋体" w:hAnsi="宋体"/>
          <w:sz w:val="24"/>
        </w:rPr>
        <w:t xml:space="preserve">要求的有关本次投标的所有资料或证据，并保证资料、证据的真实有效性。    </w:t>
      </w:r>
    </w:p>
    <w:p>
      <w:pPr>
        <w:snapToGrid w:val="0"/>
        <w:spacing w:line="480" w:lineRule="exact"/>
        <w:ind w:firstLine="480"/>
        <w:rPr>
          <w:rFonts w:ascii="宋体" w:hAnsi="宋体"/>
          <w:sz w:val="24"/>
        </w:rPr>
      </w:pPr>
      <w:r>
        <w:rPr>
          <w:rFonts w:hint="eastAsia" w:ascii="宋体" w:hAnsi="宋体"/>
          <w:sz w:val="24"/>
        </w:rPr>
        <w:t>4、如果我方中标，我们将根据</w:t>
      </w:r>
      <w:r>
        <w:rPr>
          <w:rFonts w:hint="eastAsia" w:ascii="宋体" w:hAnsi="宋体"/>
          <w:sz w:val="24"/>
          <w:lang w:eastAsia="zh-CN"/>
        </w:rPr>
        <w:t>询价邀请函</w:t>
      </w:r>
      <w:r>
        <w:rPr>
          <w:rFonts w:hint="eastAsia" w:ascii="宋体" w:hAnsi="宋体"/>
          <w:sz w:val="24"/>
        </w:rPr>
        <w:t>的规定严格履行自己的责任和义务。</w:t>
      </w:r>
    </w:p>
    <w:p>
      <w:pPr>
        <w:snapToGrid w:val="0"/>
        <w:spacing w:line="480" w:lineRule="exact"/>
        <w:ind w:firstLine="570"/>
        <w:rPr>
          <w:rFonts w:ascii="宋体" w:hAnsi="宋体"/>
          <w:sz w:val="24"/>
        </w:rPr>
      </w:pPr>
    </w:p>
    <w:p>
      <w:pPr>
        <w:snapToGrid w:val="0"/>
        <w:spacing w:line="480" w:lineRule="exact"/>
        <w:rPr>
          <w:rFonts w:ascii="宋体" w:hAnsi="宋体"/>
          <w:sz w:val="24"/>
        </w:rPr>
      </w:pPr>
      <w:r>
        <w:rPr>
          <w:rFonts w:hint="eastAsia" w:ascii="宋体" w:hAnsi="宋体"/>
          <w:sz w:val="24"/>
        </w:rPr>
        <w:t xml:space="preserve">        投标人名称：</w:t>
      </w:r>
      <w:r>
        <w:rPr>
          <w:rFonts w:hint="eastAsia" w:ascii="宋体" w:hAnsi="宋体"/>
          <w:sz w:val="24"/>
          <w:u w:val="single"/>
        </w:rPr>
        <w:t xml:space="preserve">              （公章）</w:t>
      </w:r>
    </w:p>
    <w:p>
      <w:pPr>
        <w:snapToGrid w:val="0"/>
        <w:spacing w:line="480" w:lineRule="exact"/>
        <w:rPr>
          <w:rFonts w:hint="eastAsia" w:ascii="宋体" w:hAnsi="宋体"/>
          <w:sz w:val="24"/>
          <w:u w:val="single"/>
          <w:lang w:val="en-US" w:eastAsia="zh-CN"/>
        </w:rPr>
      </w:pPr>
      <w:r>
        <w:rPr>
          <w:rFonts w:hint="eastAsia" w:ascii="宋体" w:hAnsi="宋体"/>
          <w:sz w:val="24"/>
        </w:rPr>
        <w:t xml:space="preserve">        地址：</w:t>
      </w:r>
      <w:r>
        <w:rPr>
          <w:rFonts w:hint="eastAsia" w:ascii="宋体" w:hAnsi="宋体"/>
          <w:sz w:val="24"/>
          <w:u w:val="single"/>
          <w:lang w:val="en-US" w:eastAsia="zh-CN"/>
        </w:rPr>
        <w:t xml:space="preserve">                            </w:t>
      </w:r>
      <w:r>
        <w:rPr>
          <w:rFonts w:hint="eastAsia" w:ascii="宋体" w:hAnsi="宋体"/>
          <w:sz w:val="24"/>
        </w:rPr>
        <w:t>邮编：</w:t>
      </w:r>
      <w:r>
        <w:rPr>
          <w:rFonts w:hint="eastAsia" w:ascii="宋体" w:hAnsi="宋体"/>
          <w:sz w:val="24"/>
          <w:u w:val="single"/>
          <w:lang w:val="en-US" w:eastAsia="zh-CN"/>
        </w:rPr>
        <w:t xml:space="preserve">             </w:t>
      </w:r>
    </w:p>
    <w:p>
      <w:pPr>
        <w:snapToGrid w:val="0"/>
        <w:spacing w:line="480" w:lineRule="exact"/>
        <w:rPr>
          <w:rFonts w:hint="default" w:ascii="宋体" w:hAnsi="宋体" w:eastAsia="宋体"/>
          <w:sz w:val="24"/>
          <w:u w:val="single"/>
          <w:lang w:val="en-US" w:eastAsia="zh-CN"/>
        </w:rPr>
      </w:pPr>
      <w:r>
        <w:rPr>
          <w:rFonts w:hint="eastAsia" w:ascii="宋体" w:hAnsi="宋体"/>
          <w:sz w:val="24"/>
        </w:rPr>
        <w:t xml:space="preserve">        电话：</w:t>
      </w:r>
      <w:r>
        <w:rPr>
          <w:rFonts w:hint="eastAsia" w:ascii="宋体" w:hAnsi="宋体"/>
          <w:sz w:val="24"/>
          <w:u w:val="single"/>
          <w:lang w:val="en-US" w:eastAsia="zh-CN"/>
        </w:rPr>
        <w:t xml:space="preserve">                            </w:t>
      </w:r>
      <w:r>
        <w:rPr>
          <w:rFonts w:hint="eastAsia" w:ascii="宋体" w:hAnsi="宋体"/>
          <w:sz w:val="24"/>
        </w:rPr>
        <w:t>传真：</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pPr>
        <w:snapToGrid w:val="0"/>
        <w:spacing w:line="480" w:lineRule="exact"/>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法人代表签字：                     职务：</w:t>
      </w:r>
    </w:p>
    <w:p>
      <w:pPr>
        <w:snapToGrid w:val="0"/>
        <w:spacing w:line="480" w:lineRule="exact"/>
        <w:rPr>
          <w:rFonts w:hint="default" w:ascii="宋体" w:hAnsi="宋体"/>
          <w:sz w:val="24"/>
          <w:lang w:val="en-US" w:eastAsia="zh-CN"/>
        </w:rPr>
      </w:pPr>
    </w:p>
    <w:p>
      <w:pPr>
        <w:snapToGrid w:val="0"/>
        <w:spacing w:line="480" w:lineRule="exact"/>
        <w:ind w:firstLine="960" w:firstLineChars="400"/>
        <w:rPr>
          <w:rFonts w:ascii="宋体" w:hAnsi="宋体"/>
          <w:sz w:val="24"/>
          <w:u w:val="single"/>
        </w:rPr>
      </w:pPr>
      <w:r>
        <w:rPr>
          <w:rFonts w:hint="eastAsia" w:ascii="宋体" w:hAnsi="宋体"/>
          <w:sz w:val="24"/>
        </w:rPr>
        <w:t xml:space="preserve">授权代表签字： </w:t>
      </w:r>
      <w:r>
        <w:rPr>
          <w:rFonts w:hint="eastAsia" w:ascii="宋体" w:hAnsi="宋体"/>
          <w:sz w:val="24"/>
          <w:lang w:val="en-US" w:eastAsia="zh-CN"/>
        </w:rPr>
        <w:t xml:space="preserve">                  </w:t>
      </w:r>
      <w:r>
        <w:rPr>
          <w:rFonts w:hint="eastAsia" w:ascii="宋体" w:hAnsi="宋体"/>
          <w:sz w:val="24"/>
        </w:rPr>
        <w:t xml:space="preserve">  职务：</w:t>
      </w:r>
    </w:p>
    <w:p>
      <w:pPr>
        <w:snapToGrid w:val="0"/>
        <w:spacing w:line="480" w:lineRule="exact"/>
        <w:rPr>
          <w:rFonts w:ascii="宋体" w:hAnsi="宋体"/>
          <w:sz w:val="24"/>
        </w:rPr>
      </w:pP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期：</w:t>
      </w:r>
      <w:r>
        <w:rPr>
          <w:rFonts w:hint="eastAsia" w:ascii="宋体" w:hAnsi="宋体"/>
          <w:sz w:val="24"/>
          <w:lang w:val="en-US" w:eastAsia="zh-CN"/>
        </w:rPr>
        <w:t>2022年    月    日</w:t>
      </w:r>
    </w:p>
    <w:p>
      <w:pPr>
        <w:spacing w:line="360" w:lineRule="exact"/>
        <w:rPr>
          <w:rFonts w:ascii="宋体" w:hAnsi="宋体"/>
          <w:sz w:val="24"/>
        </w:rPr>
      </w:pPr>
    </w:p>
    <w:p>
      <w:pPr>
        <w:spacing w:line="360" w:lineRule="exact"/>
        <w:rPr>
          <w:rFonts w:ascii="宋体" w:hAnsi="宋体"/>
          <w:sz w:val="24"/>
        </w:rPr>
      </w:pPr>
    </w:p>
    <w:p>
      <w:pPr>
        <w:pStyle w:val="5"/>
        <w:spacing w:line="360" w:lineRule="exact"/>
        <w:outlineLvl w:val="0"/>
        <w:rPr>
          <w:kern w:val="2"/>
          <w:szCs w:val="24"/>
        </w:rPr>
      </w:pPr>
    </w:p>
    <w:p/>
    <w:p/>
    <w:p/>
    <w:p/>
    <w:p/>
    <w:p/>
    <w:p>
      <w:pPr>
        <w:pStyle w:val="2"/>
        <w:keepNext w:val="0"/>
        <w:pageBreakBefore/>
        <w:rPr>
          <w:rFonts w:ascii="宋体" w:hAnsi="宋体" w:eastAsia="宋体"/>
          <w:szCs w:val="24"/>
        </w:rPr>
      </w:pPr>
      <w:bookmarkStart w:id="0" w:name="_Hlt520274911"/>
      <w:bookmarkEnd w:id="0"/>
      <w:bookmarkStart w:id="1" w:name="_Toc183588703"/>
      <w:r>
        <w:rPr>
          <w:rFonts w:hint="eastAsia" w:ascii="宋体" w:hAnsi="宋体" w:eastAsia="宋体"/>
          <w:szCs w:val="24"/>
        </w:rPr>
        <w:t xml:space="preserve">  </w:t>
      </w:r>
      <w:r>
        <w:rPr>
          <w:rFonts w:hint="eastAsia" w:ascii="宋体" w:hAnsi="宋体" w:eastAsia="宋体"/>
          <w:sz w:val="28"/>
          <w:szCs w:val="28"/>
          <w:lang w:val="en-US" w:eastAsia="zh-CN"/>
        </w:rPr>
        <w:t>二、公司</w:t>
      </w:r>
      <w:r>
        <w:rPr>
          <w:rFonts w:hint="eastAsia" w:ascii="宋体" w:hAnsi="宋体" w:eastAsia="宋体"/>
          <w:sz w:val="28"/>
          <w:szCs w:val="28"/>
        </w:rPr>
        <w:t>营业执照的复印件</w:t>
      </w:r>
      <w:bookmarkEnd w:id="1"/>
    </w:p>
    <w:p>
      <w:pPr>
        <w:pStyle w:val="4"/>
        <w:tabs>
          <w:tab w:val="left" w:pos="5580"/>
        </w:tabs>
        <w:jc w:val="center"/>
        <w:rPr>
          <w:rFonts w:hAnsi="宋体"/>
          <w:b/>
          <w:szCs w:val="24"/>
        </w:rPr>
      </w:pPr>
    </w:p>
    <w:p>
      <w:pPr>
        <w:pStyle w:val="4"/>
        <w:jc w:val="center"/>
        <w:rPr>
          <w:rFonts w:hAnsi="宋体"/>
          <w:szCs w:val="24"/>
        </w:rPr>
      </w:pPr>
      <w:r>
        <w:rPr>
          <w:rFonts w:hint="eastAsia" w:hAnsi="宋体"/>
          <w:szCs w:val="24"/>
        </w:rPr>
        <w:t>提供工商年检合格的营业执照副本复印件</w:t>
      </w:r>
    </w:p>
    <w:p>
      <w:pPr>
        <w:pStyle w:val="4"/>
        <w:tabs>
          <w:tab w:val="left" w:pos="5580"/>
        </w:tabs>
        <w:jc w:val="center"/>
        <w:rPr>
          <w:rFonts w:hAnsi="宋体"/>
          <w:b/>
          <w:szCs w:val="24"/>
        </w:rPr>
      </w:pPr>
    </w:p>
    <w:p>
      <w:pPr>
        <w:pStyle w:val="4"/>
        <w:tabs>
          <w:tab w:val="left" w:pos="5580"/>
        </w:tabs>
        <w:jc w:val="center"/>
        <w:rPr>
          <w:rFonts w:hAnsi="宋体"/>
          <w:b/>
          <w:szCs w:val="24"/>
        </w:rPr>
      </w:pPr>
      <w:r>
        <w:rPr>
          <w:rFonts w:hint="eastAsia" w:hAnsi="宋体"/>
          <w:b/>
          <w:szCs w:val="24"/>
        </w:rPr>
        <w:t>（须加盖本单位公章）</w:t>
      </w:r>
    </w:p>
    <w:p>
      <w:pPr>
        <w:pStyle w:val="2"/>
        <w:rPr>
          <w:rFonts w:ascii="宋体" w:hAnsi="宋体" w:eastAsia="宋体"/>
          <w:bCs/>
          <w:szCs w:val="24"/>
        </w:rPr>
      </w:pPr>
      <w:bookmarkStart w:id="2" w:name="_Toc183588704"/>
    </w:p>
    <w:bookmarkEnd w:id="2"/>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rPr>
          <w:rFonts w:ascii="宋体" w:hAnsi="宋体"/>
          <w:b/>
          <w:bCs/>
          <w:sz w:val="24"/>
        </w:rPr>
      </w:pPr>
    </w:p>
    <w:p>
      <w:pPr>
        <w:rPr>
          <w:rFonts w:ascii="宋体" w:hAnsi="宋体"/>
          <w:b/>
          <w:bCs/>
          <w:sz w:val="24"/>
        </w:rPr>
      </w:pPr>
    </w:p>
    <w:p>
      <w:pPr>
        <w:pStyle w:val="2"/>
        <w:keepNext w:val="0"/>
        <w:keepLines w:val="0"/>
        <w:spacing w:line="415" w:lineRule="auto"/>
        <w:rPr>
          <w:rFonts w:ascii="宋体" w:hAnsi="宋体" w:eastAsia="宋体"/>
          <w:sz w:val="28"/>
          <w:szCs w:val="28"/>
        </w:rPr>
      </w:pPr>
      <w:bookmarkStart w:id="3" w:name="_Toc183588706"/>
      <w:bookmarkStart w:id="4" w:name="_Ref467988485"/>
      <w:bookmarkStart w:id="5" w:name="_Toc520356228"/>
      <w:bookmarkStart w:id="6" w:name="_Ref467990058"/>
      <w:bookmarkStart w:id="7" w:name="_Toc520125062"/>
      <w:bookmarkStart w:id="8" w:name="_Toc480942358"/>
      <w:bookmarkStart w:id="9" w:name="_Toc520125061"/>
      <w:bookmarkStart w:id="10" w:name="_Ref467990101"/>
      <w:bookmarkStart w:id="11" w:name="_Ref467988479"/>
      <w:bookmarkStart w:id="12" w:name="_Toc480942357"/>
      <w:bookmarkStart w:id="13" w:name="_Ref467990064"/>
      <w:bookmarkStart w:id="14" w:name="_Ref467990100"/>
      <w:bookmarkStart w:id="15" w:name="_Ref467988471"/>
      <w:bookmarkStart w:id="16" w:name="_Toc520356229"/>
      <w:r>
        <w:rPr>
          <w:rFonts w:hint="eastAsia" w:ascii="宋体" w:hAnsi="宋体" w:eastAsia="宋体"/>
          <w:sz w:val="28"/>
          <w:szCs w:val="28"/>
          <w:lang w:val="en-US" w:eastAsia="zh-CN"/>
        </w:rPr>
        <w:t xml:space="preserve"> 三、</w:t>
      </w:r>
      <w:r>
        <w:rPr>
          <w:rFonts w:hint="eastAsia" w:ascii="宋体" w:hAnsi="宋体" w:eastAsia="宋体"/>
          <w:sz w:val="28"/>
          <w:szCs w:val="28"/>
        </w:rPr>
        <w:t>法定代表人授权书</w:t>
      </w:r>
      <w:bookmarkEnd w:id="3"/>
    </w:p>
    <w:p>
      <w:pPr>
        <w:pStyle w:val="3"/>
        <w:ind w:firstLine="480"/>
        <w:rPr>
          <w:rFonts w:hAnsi="宋体"/>
        </w:rPr>
      </w:pPr>
    </w:p>
    <w:p>
      <w:pPr>
        <w:pStyle w:val="4"/>
        <w:rPr>
          <w:rFonts w:hAnsi="宋体"/>
          <w:szCs w:val="24"/>
        </w:rPr>
      </w:pPr>
      <w:r>
        <w:rPr>
          <w:rFonts w:hint="eastAsia" w:hAnsi="宋体"/>
          <w:szCs w:val="24"/>
        </w:rPr>
        <w:t xml:space="preserve">    </w:t>
      </w:r>
      <w:r>
        <w:rPr>
          <w:rFonts w:hint="eastAsia" w:hAnsi="宋体"/>
          <w:szCs w:val="24"/>
          <w:lang w:val="en-US" w:eastAsia="zh-CN"/>
        </w:rPr>
        <w:t>兹授权（姓名）</w:t>
      </w:r>
      <w:r>
        <w:rPr>
          <w:rFonts w:hint="eastAsia" w:hAnsi="宋体"/>
          <w:szCs w:val="24"/>
          <w:u w:val="single"/>
          <w:lang w:val="en-US" w:eastAsia="zh-CN"/>
        </w:rPr>
        <w:t xml:space="preserve">               </w:t>
      </w:r>
      <w:r>
        <w:rPr>
          <w:rFonts w:hint="eastAsia" w:hAnsi="宋体"/>
          <w:szCs w:val="24"/>
          <w:u w:val="none"/>
          <w:lang w:val="en-US" w:eastAsia="zh-CN"/>
        </w:rPr>
        <w:t>，身份证号：</w:t>
      </w:r>
      <w:r>
        <w:rPr>
          <w:rFonts w:hint="eastAsia" w:hAnsi="宋体"/>
          <w:szCs w:val="24"/>
          <w:u w:val="single"/>
          <w:lang w:val="en-US" w:eastAsia="zh-CN"/>
        </w:rPr>
        <w:t xml:space="preserve">                       </w:t>
      </w:r>
      <w:r>
        <w:rPr>
          <w:rFonts w:hint="eastAsia" w:hAnsi="宋体"/>
          <w:szCs w:val="24"/>
        </w:rPr>
        <w:t>为本公司的合法代理人，就</w:t>
      </w:r>
      <w:r>
        <w:rPr>
          <w:rFonts w:hint="eastAsia" w:hAnsi="宋体"/>
          <w:szCs w:val="24"/>
          <w:u w:val="single"/>
          <w:lang w:val="en-US" w:eastAsia="zh-CN"/>
        </w:rPr>
        <w:t>海南省文化艺术学校美术与图书楼图书家具采购项目</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pPr>
        <w:pStyle w:val="4"/>
        <w:tabs>
          <w:tab w:val="left" w:pos="5580"/>
        </w:tabs>
        <w:ind w:firstLine="480"/>
        <w:rPr>
          <w:rFonts w:hint="eastAsia" w:hAnsi="宋体"/>
          <w:szCs w:val="24"/>
          <w:lang w:val="en-US" w:eastAsia="zh-CN"/>
        </w:rPr>
      </w:pPr>
      <w:r>
        <w:rPr>
          <w:rFonts w:hint="eastAsia" w:hAnsi="宋体"/>
          <w:szCs w:val="24"/>
        </w:rPr>
        <w:t>本授权书于_</w:t>
      </w:r>
      <w:r>
        <w:rPr>
          <w:rFonts w:hint="eastAsia" w:hAnsi="宋体"/>
          <w:szCs w:val="24"/>
          <w:u w:val="single"/>
          <w:lang w:val="en-US" w:eastAsia="zh-CN"/>
        </w:rPr>
        <w:t>2022</w:t>
      </w:r>
      <w:r>
        <w:rPr>
          <w:rFonts w:hint="eastAsia" w:hAnsi="宋体"/>
          <w:szCs w:val="24"/>
        </w:rPr>
        <w:t>_年_____月______日签字生效,</w:t>
      </w:r>
      <w:r>
        <w:rPr>
          <w:rFonts w:hint="eastAsia" w:hAnsi="宋体"/>
          <w:szCs w:val="24"/>
          <w:lang w:val="en-US" w:eastAsia="zh-CN"/>
        </w:rPr>
        <w:t>有效期</w:t>
      </w:r>
      <w:r>
        <w:rPr>
          <w:rFonts w:hint="eastAsia" w:hAnsi="宋体"/>
          <w:szCs w:val="24"/>
          <w:u w:val="single"/>
          <w:lang w:val="en-US" w:eastAsia="zh-CN"/>
        </w:rPr>
        <w:t>：120天</w:t>
      </w:r>
      <w:r>
        <w:rPr>
          <w:rFonts w:hint="eastAsia" w:hAnsi="宋体"/>
          <w:szCs w:val="24"/>
          <w:lang w:val="en-US" w:eastAsia="zh-CN"/>
        </w:rPr>
        <w:t>。</w:t>
      </w:r>
    </w:p>
    <w:p>
      <w:pPr>
        <w:pStyle w:val="4"/>
        <w:tabs>
          <w:tab w:val="left" w:pos="5580"/>
        </w:tabs>
        <w:ind w:firstLine="480"/>
        <w:rPr>
          <w:rFonts w:hAnsi="宋体"/>
          <w:szCs w:val="24"/>
        </w:rPr>
      </w:pPr>
      <w:r>
        <w:rPr>
          <w:rFonts w:hint="eastAsia" w:hAnsi="宋体"/>
          <w:szCs w:val="24"/>
        </w:rPr>
        <w:t>特此声明。</w:t>
      </w:r>
      <w:r>
        <w:rPr>
          <w:rFonts w:hint="eastAsia" w:hAnsi="宋体"/>
          <w:szCs w:val="24"/>
        </w:rPr>
        <w:cr/>
      </w:r>
      <w:r>
        <w:rPr>
          <w:rFonts w:hint="eastAsia" w:hAnsi="宋体"/>
          <w:szCs w:val="24"/>
        </w:rPr>
        <w:cr/>
      </w:r>
      <w:r>
        <w:rPr>
          <w:rFonts w:hint="eastAsia" w:hAnsi="宋体"/>
          <w:szCs w:val="24"/>
        </w:rPr>
        <w:cr/>
      </w:r>
      <w:r>
        <w:rPr>
          <w:rFonts w:hint="eastAsia" w:hAnsi="宋体"/>
          <w:szCs w:val="24"/>
        </w:rPr>
        <w:t>法定代表人签字或盖章_______________________________</w:t>
      </w:r>
    </w:p>
    <w:p>
      <w:pPr>
        <w:pStyle w:val="4"/>
        <w:tabs>
          <w:tab w:val="left" w:pos="5580"/>
        </w:tabs>
        <w:rPr>
          <w:rFonts w:hAnsi="宋体"/>
          <w:szCs w:val="24"/>
        </w:rPr>
      </w:pPr>
      <w:r>
        <w:rPr>
          <w:rFonts w:hint="eastAsia" w:hAnsi="宋体"/>
          <w:szCs w:val="24"/>
        </w:rPr>
        <w:cr/>
      </w:r>
      <w:r>
        <w:rPr>
          <w:rFonts w:hint="eastAsia" w:hAnsi="宋体"/>
          <w:szCs w:val="24"/>
        </w:rPr>
        <w:t>被授权人签字____________________</w:t>
      </w:r>
      <w:r>
        <w:rPr>
          <w:rFonts w:hint="eastAsia" w:hAnsi="宋体"/>
          <w:szCs w:val="24"/>
          <w:lang w:val="en-US" w:eastAsia="zh-CN"/>
        </w:rPr>
        <w:t>联系电话</w:t>
      </w:r>
      <w:r>
        <w:rPr>
          <w:rFonts w:hint="eastAsia" w:hAnsi="宋体"/>
          <w:szCs w:val="24"/>
          <w:u w:val="single"/>
          <w:lang w:val="en-US" w:eastAsia="zh-CN"/>
        </w:rPr>
        <w:t xml:space="preserve">：                       </w:t>
      </w:r>
      <w:r>
        <w:rPr>
          <w:rFonts w:hint="eastAsia" w:hAnsi="宋体"/>
          <w:szCs w:val="24"/>
          <w:u w:val="single"/>
        </w:rPr>
        <w:cr/>
      </w:r>
      <w:r>
        <w:rPr>
          <w:rFonts w:hint="eastAsia" w:hAnsi="宋体"/>
          <w:szCs w:val="24"/>
        </w:rPr>
        <w:t xml:space="preserve">公司盖章：                                 </w:t>
      </w: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int="default" w:hAnsi="宋体" w:eastAsia="宋体"/>
          <w:szCs w:val="24"/>
          <w:lang w:val="en-US" w:eastAsia="zh-CN"/>
        </w:rPr>
      </w:pPr>
      <w:r>
        <w:rPr>
          <w:rFonts w:hint="eastAsia" w:hAnsi="宋体"/>
          <w:szCs w:val="24"/>
        </w:rPr>
        <w:t>附：被授权人</w:t>
      </w:r>
      <w:r>
        <w:rPr>
          <w:rFonts w:hint="eastAsia" w:hAnsi="宋体"/>
          <w:szCs w:val="24"/>
          <w:lang w:val="en-US" w:eastAsia="zh-CN"/>
        </w:rPr>
        <w:t>身份证复印件：</w:t>
      </w:r>
    </w:p>
    <w:tbl>
      <w:tblPr>
        <w:tblStyle w:val="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noWrap/>
            <w:vAlign w:val="center"/>
          </w:tcPr>
          <w:p>
            <w:pPr>
              <w:spacing w:line="360" w:lineRule="exact"/>
              <w:jc w:val="center"/>
              <w:rPr>
                <w:rFonts w:ascii="宋体" w:hAnsi="宋体"/>
                <w:sz w:val="24"/>
              </w:rPr>
            </w:pPr>
            <w:r>
              <w:rPr>
                <w:rFonts w:hint="eastAsia" w:ascii="宋体" w:hAnsi="宋体"/>
                <w:sz w:val="24"/>
              </w:rPr>
              <w:t>身份证</w:t>
            </w:r>
            <w:r>
              <w:rPr>
                <w:rFonts w:hint="eastAsia" w:ascii="宋体" w:hAnsi="宋体"/>
                <w:sz w:val="24"/>
                <w:lang w:val="en-US" w:eastAsia="zh-CN"/>
              </w:rPr>
              <w:t>正面和背面</w:t>
            </w:r>
            <w:r>
              <w:rPr>
                <w:rFonts w:hint="eastAsia" w:ascii="宋体" w:hAnsi="宋体"/>
                <w:sz w:val="24"/>
              </w:rPr>
              <w:t>复印件</w:t>
            </w:r>
          </w:p>
        </w:tc>
      </w:tr>
    </w:tbl>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4"/>
        <w:tabs>
          <w:tab w:val="left" w:pos="5580"/>
        </w:tabs>
        <w:rPr>
          <w:rFonts w:hAnsi="宋体"/>
          <w:szCs w:val="24"/>
        </w:rPr>
      </w:pPr>
    </w:p>
    <w:p>
      <w:pPr>
        <w:pStyle w:val="2"/>
        <w:rPr>
          <w:rFonts w:hint="eastAsia" w:ascii="宋体" w:hAnsi="宋体" w:eastAsia="宋体"/>
          <w:bCs/>
          <w:szCs w:val="24"/>
          <w:lang w:eastAsia="zh-CN"/>
        </w:rPr>
      </w:pPr>
      <w:bookmarkStart w:id="17" w:name="_Toc183588707"/>
      <w:r>
        <w:rPr>
          <w:rFonts w:hint="eastAsia" w:ascii="宋体" w:hAnsi="宋体" w:eastAsia="宋体"/>
          <w:bCs/>
          <w:sz w:val="28"/>
          <w:szCs w:val="28"/>
          <w:lang w:val="en-US" w:eastAsia="zh-CN"/>
        </w:rPr>
        <w:t xml:space="preserve"> 四、</w:t>
      </w:r>
      <w:r>
        <w:rPr>
          <w:rFonts w:hint="eastAsia" w:ascii="宋体" w:hAnsi="宋体" w:eastAsia="宋体"/>
          <w:sz w:val="28"/>
          <w:szCs w:val="28"/>
        </w:rPr>
        <w:t>投标人的资格声明</w:t>
      </w:r>
      <w:r>
        <w:rPr>
          <w:rFonts w:hint="eastAsia" w:ascii="宋体" w:hAnsi="宋体" w:eastAsia="宋体"/>
          <w:bCs/>
          <w:szCs w:val="24"/>
        </w:rPr>
        <w:t xml:space="preserve"> </w:t>
      </w:r>
      <w:bookmarkEnd w:id="17"/>
      <w:r>
        <w:rPr>
          <w:rFonts w:hint="eastAsia" w:ascii="宋体" w:hAnsi="宋体" w:eastAsia="宋体"/>
          <w:bCs/>
          <w:szCs w:val="24"/>
          <w:lang w:val="en-US" w:eastAsia="zh-CN"/>
        </w:rPr>
        <w:t xml:space="preserve"> </w:t>
      </w:r>
    </w:p>
    <w:p>
      <w:pPr>
        <w:tabs>
          <w:tab w:val="left" w:pos="5580"/>
        </w:tabs>
        <w:spacing w:before="120" w:line="360" w:lineRule="auto"/>
        <w:jc w:val="center"/>
        <w:rPr>
          <w:rFonts w:ascii="宋体" w:hAnsi="宋体"/>
          <w:b/>
          <w:sz w:val="24"/>
        </w:rPr>
      </w:pPr>
      <w:r>
        <w:rPr>
          <w:rFonts w:hint="eastAsia" w:ascii="宋体" w:hAnsi="宋体"/>
          <w:b/>
          <w:sz w:val="24"/>
        </w:rPr>
        <w:t>（须加盖本单位公章）</w:t>
      </w:r>
    </w:p>
    <w:p>
      <w:pPr>
        <w:numPr>
          <w:ilvl w:val="0"/>
          <w:numId w:val="2"/>
        </w:numPr>
        <w:tabs>
          <w:tab w:val="left" w:pos="360"/>
          <w:tab w:val="left" w:pos="5580"/>
        </w:tabs>
        <w:spacing w:before="120" w:line="360" w:lineRule="exact"/>
        <w:rPr>
          <w:rFonts w:ascii="宋体" w:hAnsi="宋体"/>
          <w:sz w:val="24"/>
        </w:rPr>
      </w:pPr>
      <w:r>
        <w:rPr>
          <w:rFonts w:hint="eastAsia" w:ascii="宋体" w:hAnsi="宋体"/>
          <w:sz w:val="24"/>
        </w:rPr>
        <w:t>名称及概况 ：</w:t>
      </w:r>
    </w:p>
    <w:p>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p>
    <w:p>
      <w:pPr>
        <w:tabs>
          <w:tab w:val="left" w:pos="5580"/>
        </w:tabs>
        <w:spacing w:before="120" w:line="360" w:lineRule="exact"/>
        <w:ind w:left="360"/>
        <w:rPr>
          <w:rFonts w:hint="eastAsia" w:ascii="宋体" w:hAnsi="宋体" w:eastAsia="宋体"/>
          <w:sz w:val="24"/>
          <w:u w:val="none"/>
          <w:lang w:val="en-US" w:eastAsia="zh-CN"/>
        </w:rPr>
      </w:pPr>
      <w:r>
        <w:rPr>
          <w:rFonts w:ascii="宋体" w:hAnsi="宋体"/>
          <w:sz w:val="24"/>
        </w:rPr>
        <w:t>(7)</w:t>
      </w:r>
      <w:r>
        <w:rPr>
          <w:rFonts w:hint="eastAsia" w:ascii="宋体" w:hAnsi="宋体"/>
          <w:sz w:val="24"/>
        </w:rPr>
        <w:t>职员人数：</w:t>
      </w:r>
      <w:r>
        <w:rPr>
          <w:rFonts w:ascii="宋体" w:hAnsi="宋体"/>
          <w:sz w:val="24"/>
          <w:u w:val="single"/>
        </w:rPr>
        <w:tab/>
      </w:r>
      <w:r>
        <w:rPr>
          <w:rFonts w:hint="eastAsia" w:ascii="宋体" w:hAnsi="宋体"/>
          <w:sz w:val="24"/>
          <w:u w:val="none"/>
          <w:lang w:val="en-US" w:eastAsia="zh-CN"/>
        </w:rPr>
        <w:t>其中：</w:t>
      </w:r>
    </w:p>
    <w:p>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p>
    <w:p>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p>
    <w:p>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rPr>
          <w:rFonts w:ascii="宋体" w:hAnsi="宋体"/>
          <w:sz w:val="24"/>
        </w:rPr>
      </w:pPr>
      <w:r>
        <w:rPr>
          <w:rFonts w:hint="eastAsia" w:ascii="宋体" w:hAnsi="宋体"/>
          <w:sz w:val="24"/>
        </w:rPr>
        <w:t>2、近三年的年营业额：</w:t>
      </w:r>
    </w:p>
    <w:p>
      <w:pPr>
        <w:tabs>
          <w:tab w:val="left" w:pos="5580"/>
        </w:tabs>
        <w:spacing w:before="120" w:line="360" w:lineRule="exact"/>
        <w:ind w:firstLine="454"/>
        <w:rPr>
          <w:rFonts w:ascii="宋体" w:hAnsi="宋体"/>
          <w:sz w:val="24"/>
        </w:rPr>
      </w:pPr>
      <w:r>
        <w:rPr>
          <w:rFonts w:hint="eastAsia" w:ascii="宋体" w:hAnsi="宋体"/>
          <w:sz w:val="24"/>
        </w:rPr>
        <w:t>年份　　　　　　国内　　　　　　出口　　　　　　总额</w:t>
      </w:r>
    </w:p>
    <w:p>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w:t>
      </w:r>
      <w:r>
        <w:rPr>
          <w:rFonts w:hint="eastAsia" w:ascii="宋体" w:hAnsi="宋体"/>
          <w:sz w:val="24"/>
          <w:lang w:val="en-US" w:eastAsia="zh-CN"/>
        </w:rPr>
        <w:t>校</w:t>
      </w:r>
      <w:r>
        <w:rPr>
          <w:rFonts w:hint="eastAsia" w:ascii="宋体" w:hAnsi="宋体"/>
          <w:sz w:val="24"/>
        </w:rPr>
        <w:t>要求出示有关证明文件。</w:t>
      </w:r>
    </w:p>
    <w:p>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tabs>
          <w:tab w:val="left" w:pos="5580"/>
        </w:tabs>
        <w:spacing w:before="120" w:line="360" w:lineRule="exact"/>
        <w:rPr>
          <w:rFonts w:ascii="宋体" w:hAnsi="宋体"/>
          <w:sz w:val="24"/>
        </w:rPr>
      </w:pPr>
      <w:r>
        <w:rPr>
          <w:rFonts w:hint="eastAsia" w:ascii="宋体" w:hAnsi="宋体"/>
          <w:sz w:val="24"/>
        </w:rPr>
        <w:t>投标人授权代表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投标人授权代表的职务：</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投标人盖章：</w:t>
      </w:r>
      <w:r>
        <w:rPr>
          <w:rFonts w:ascii="宋体" w:hAnsi="宋体"/>
          <w:sz w:val="24"/>
        </w:rPr>
        <w:t>____________________________</w:t>
      </w:r>
      <w:r>
        <w:rPr>
          <w:rFonts w:hint="eastAsia" w:ascii="宋体" w:hAnsi="宋体"/>
          <w:sz w:val="24"/>
        </w:rPr>
        <w:t>　　</w:t>
      </w:r>
    </w:p>
    <w:bookmarkEnd w:id="4"/>
    <w:bookmarkEnd w:id="5"/>
    <w:bookmarkEnd w:id="6"/>
    <w:bookmarkEnd w:id="7"/>
    <w:bookmarkEnd w:id="8"/>
    <w:bookmarkEnd w:id="9"/>
    <w:bookmarkEnd w:id="10"/>
    <w:bookmarkEnd w:id="11"/>
    <w:bookmarkEnd w:id="12"/>
    <w:bookmarkEnd w:id="13"/>
    <w:bookmarkEnd w:id="14"/>
    <w:bookmarkEnd w:id="15"/>
    <w:bookmarkEnd w:id="16"/>
    <w:p>
      <w:pPr>
        <w:pStyle w:val="2"/>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rPr>
          <w:rFonts w:hint="eastAsia" w:ascii="宋体" w:hAnsi="宋体" w:eastAsia="宋体"/>
          <w:szCs w:val="24"/>
          <w:lang w:val="en-US" w:eastAsia="zh-CN"/>
        </w:rPr>
      </w:pPr>
    </w:p>
    <w:p>
      <w:pPr>
        <w:pStyle w:val="2"/>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rPr>
          <w:rFonts w:hint="eastAsia" w:ascii="宋体" w:hAnsi="宋体" w:eastAsia="宋体"/>
          <w:szCs w:val="24"/>
        </w:rPr>
      </w:pPr>
    </w:p>
    <w:p>
      <w:pPr>
        <w:pStyle w:val="2"/>
        <w:rPr>
          <w:rFonts w:hint="eastAsia" w:ascii="宋体" w:hAnsi="宋体" w:eastAsia="宋体"/>
          <w:bCs/>
          <w:szCs w:val="24"/>
          <w:lang w:eastAsia="zh-CN"/>
        </w:rPr>
      </w:pPr>
      <w:r>
        <w:rPr>
          <w:rFonts w:hint="eastAsia" w:ascii="宋体" w:hAnsi="宋体" w:eastAsia="宋体"/>
          <w:sz w:val="28"/>
          <w:szCs w:val="28"/>
          <w:lang w:val="en-US" w:eastAsia="zh-CN"/>
        </w:rPr>
        <w:t>五、</w:t>
      </w:r>
      <w:r>
        <w:rPr>
          <w:rFonts w:hint="eastAsia" w:ascii="宋体" w:hAnsi="宋体" w:eastAsia="宋体"/>
          <w:sz w:val="28"/>
          <w:szCs w:val="28"/>
        </w:rPr>
        <w:t xml:space="preserve"> </w:t>
      </w:r>
      <w:r>
        <w:rPr>
          <w:rFonts w:hint="eastAsia" w:ascii="宋体" w:hAnsi="宋体" w:eastAsia="宋体"/>
          <w:bCs/>
          <w:sz w:val="28"/>
          <w:szCs w:val="28"/>
        </w:rPr>
        <w:t>社会保障资金缴纳记录</w:t>
      </w:r>
    </w:p>
    <w:p>
      <w:pPr>
        <w:ind w:left="420" w:leftChars="200" w:firstLine="600" w:firstLineChars="250"/>
        <w:rPr>
          <w:rFonts w:ascii="宋体" w:hAnsi="宋体"/>
          <w:sz w:val="24"/>
        </w:rPr>
      </w:pPr>
      <w:r>
        <w:rPr>
          <w:rStyle w:val="11"/>
          <w:rFonts w:hint="eastAsia" w:hAnsi="宋体"/>
          <w:sz w:val="24"/>
        </w:rPr>
        <w:t>企业社会保障资金缴纳社保证明（社保缴费单或银行付款单复印件加盖单位公章）</w:t>
      </w:r>
      <w:bookmarkStart w:id="18" w:name="_Toc183588710"/>
      <w:bookmarkStart w:id="19" w:name="_Toc149726780"/>
      <w:bookmarkStart w:id="20" w:name="_Toc146206285"/>
    </w:p>
    <w:p>
      <w:pPr>
        <w:pStyle w:val="2"/>
        <w:keepNext w:val="0"/>
        <w:keepLines w:val="0"/>
        <w:rPr>
          <w:rFonts w:hint="eastAsia" w:ascii="宋体" w:hAnsi="宋体" w:eastAsia="宋体"/>
          <w:bCs/>
          <w:szCs w:val="24"/>
          <w:lang w:val="en-US" w:eastAsia="zh-CN"/>
        </w:rPr>
      </w:pPr>
      <w:r>
        <w:rPr>
          <w:rFonts w:hint="eastAsia" w:ascii="宋体" w:hAnsi="宋体" w:eastAsia="宋体"/>
          <w:bCs/>
          <w:szCs w:val="24"/>
          <w:lang w:val="en-US" w:eastAsia="zh-CN"/>
        </w:rPr>
        <w:t xml:space="preserve"> </w:t>
      </w: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Cs w:val="24"/>
          <w:lang w:val="en-US" w:eastAsia="zh-CN"/>
        </w:rPr>
      </w:pPr>
    </w:p>
    <w:p>
      <w:pPr>
        <w:rPr>
          <w:rFonts w:hint="eastAsia"/>
          <w:lang w:val="en-US" w:eastAsia="zh-CN"/>
        </w:rPr>
      </w:pPr>
    </w:p>
    <w:p>
      <w:pPr>
        <w:rPr>
          <w:rFonts w:hint="eastAsia"/>
          <w:lang w:val="en-US" w:eastAsia="zh-CN"/>
        </w:rPr>
      </w:pPr>
    </w:p>
    <w:p>
      <w:pPr>
        <w:pStyle w:val="2"/>
        <w:keepNext w:val="0"/>
        <w:keepLines w:val="0"/>
        <w:rPr>
          <w:rFonts w:hint="eastAsia" w:ascii="宋体" w:hAnsi="宋体" w:eastAsia="宋体"/>
          <w:bCs/>
          <w:szCs w:val="24"/>
          <w:lang w:val="en-US" w:eastAsia="zh-CN"/>
        </w:rPr>
      </w:pPr>
    </w:p>
    <w:p>
      <w:pPr>
        <w:pStyle w:val="2"/>
        <w:keepNext w:val="0"/>
        <w:keepLines w:val="0"/>
        <w:rPr>
          <w:rFonts w:hint="eastAsia" w:ascii="宋体" w:hAnsi="宋体" w:eastAsia="宋体"/>
          <w:bCs/>
          <w:sz w:val="28"/>
          <w:szCs w:val="28"/>
          <w:lang w:eastAsia="zh-CN"/>
        </w:rPr>
      </w:pPr>
      <w:r>
        <w:rPr>
          <w:rFonts w:hint="eastAsia" w:ascii="宋体" w:hAnsi="宋体" w:eastAsia="宋体"/>
          <w:bCs/>
          <w:sz w:val="28"/>
          <w:szCs w:val="28"/>
          <w:lang w:val="en-US" w:eastAsia="zh-CN"/>
        </w:rPr>
        <w:t>六、</w:t>
      </w:r>
      <w:r>
        <w:rPr>
          <w:rFonts w:hint="eastAsia" w:ascii="宋体" w:hAnsi="宋体" w:eastAsia="宋体"/>
          <w:bCs/>
          <w:sz w:val="28"/>
          <w:szCs w:val="28"/>
        </w:rPr>
        <w:t>依法缴纳税收的完税证明</w:t>
      </w:r>
      <w:bookmarkEnd w:id="18"/>
      <w:bookmarkEnd w:id="19"/>
      <w:bookmarkEnd w:id="20"/>
    </w:p>
    <w:p>
      <w:pPr>
        <w:ind w:firstLine="600" w:firstLineChars="250"/>
        <w:rPr>
          <w:rStyle w:val="11"/>
          <w:rFonts w:hAnsi="宋体"/>
          <w:sz w:val="24"/>
        </w:rPr>
      </w:pPr>
      <w:r>
        <w:rPr>
          <w:rStyle w:val="11"/>
          <w:rFonts w:hint="eastAsia" w:hAnsi="宋体"/>
          <w:sz w:val="24"/>
        </w:rPr>
        <w:t>企业依法缴纳税收的完税证明（复印件加盖单位公章）</w:t>
      </w:r>
    </w:p>
    <w:p>
      <w:pPr>
        <w:ind w:firstLine="600" w:firstLineChars="250"/>
        <w:rPr>
          <w:rStyle w:val="11"/>
          <w:rFonts w:hAnsi="宋体"/>
          <w:sz w:val="24"/>
        </w:rPr>
      </w:pPr>
    </w:p>
    <w:p>
      <w:pPr>
        <w:ind w:firstLine="600" w:firstLineChars="250"/>
        <w:rPr>
          <w:rStyle w:val="11"/>
          <w:rFonts w:hAnsi="宋体"/>
          <w:sz w:val="24"/>
        </w:rPr>
      </w:pPr>
    </w:p>
    <w:p>
      <w:pPr>
        <w:pStyle w:val="2"/>
        <w:keepNext w:val="0"/>
        <w:keepLines w:val="0"/>
        <w:rPr>
          <w:rFonts w:hint="eastAsia" w:ascii="宋体" w:hAnsi="宋体" w:eastAsia="宋体"/>
          <w:bCs/>
          <w:szCs w:val="24"/>
        </w:rPr>
      </w:pPr>
      <w:bookmarkStart w:id="21" w:name="_Toc183588711"/>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rPr>
          <w:rFonts w:hint="eastAsia"/>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Cs w:val="24"/>
        </w:rPr>
      </w:pPr>
    </w:p>
    <w:p>
      <w:pPr>
        <w:pStyle w:val="2"/>
        <w:keepNext w:val="0"/>
        <w:keepLines w:val="0"/>
        <w:rPr>
          <w:rFonts w:hint="eastAsia" w:ascii="宋体" w:hAnsi="宋体" w:eastAsia="宋体"/>
          <w:bCs/>
          <w:sz w:val="28"/>
          <w:szCs w:val="28"/>
          <w:lang w:val="en-US" w:eastAsia="zh-CN"/>
        </w:rPr>
      </w:pPr>
      <w:r>
        <w:rPr>
          <w:rFonts w:hint="eastAsia" w:ascii="宋体" w:hAnsi="宋体" w:eastAsia="宋体"/>
          <w:bCs/>
          <w:sz w:val="28"/>
          <w:szCs w:val="28"/>
        </w:rPr>
        <w:t xml:space="preserve"> </w:t>
      </w:r>
      <w:r>
        <w:rPr>
          <w:rFonts w:hint="eastAsia" w:ascii="宋体" w:hAnsi="宋体" w:eastAsia="宋体"/>
          <w:bCs/>
          <w:sz w:val="28"/>
          <w:szCs w:val="28"/>
          <w:lang w:eastAsia="zh-CN"/>
        </w:rPr>
        <w:t>七、</w:t>
      </w:r>
      <w:r>
        <w:rPr>
          <w:rFonts w:hint="eastAsia" w:ascii="宋体" w:hAnsi="宋体" w:eastAsia="宋体"/>
          <w:bCs/>
          <w:sz w:val="28"/>
          <w:szCs w:val="28"/>
          <w:lang w:val="en-US" w:eastAsia="zh-CN"/>
        </w:rPr>
        <w:t>住房公积金缴费的银行业务回单及住房公积金行政管理部门盖章确认正常缴存的证明</w:t>
      </w: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hint="eastAsia" w:ascii="宋体" w:hAnsi="宋体" w:eastAsia="宋体"/>
          <w:bCs/>
          <w:sz w:val="28"/>
          <w:szCs w:val="28"/>
          <w:lang w:val="en-US" w:eastAsia="zh-CN"/>
        </w:rPr>
      </w:pPr>
    </w:p>
    <w:p>
      <w:pPr>
        <w:rPr>
          <w:rFonts w:hint="eastAsia"/>
          <w:lang w:val="en-US" w:eastAsia="zh-CN"/>
        </w:rPr>
      </w:pPr>
    </w:p>
    <w:p>
      <w:pPr>
        <w:pStyle w:val="2"/>
        <w:keepNext w:val="0"/>
        <w:keepLines w:val="0"/>
        <w:rPr>
          <w:rFonts w:hint="eastAsia" w:ascii="宋体" w:hAnsi="宋体" w:eastAsia="宋体"/>
          <w:bCs/>
          <w:sz w:val="28"/>
          <w:szCs w:val="28"/>
          <w:lang w:val="en-US" w:eastAsia="zh-CN"/>
        </w:rPr>
      </w:pPr>
    </w:p>
    <w:p>
      <w:pPr>
        <w:pStyle w:val="2"/>
        <w:keepNext w:val="0"/>
        <w:keepLines w:val="0"/>
        <w:rPr>
          <w:rFonts w:ascii="宋体" w:hAnsi="宋体" w:eastAsia="宋体"/>
          <w:bCs/>
          <w:sz w:val="28"/>
          <w:szCs w:val="28"/>
        </w:rPr>
      </w:pPr>
      <w:r>
        <w:rPr>
          <w:rFonts w:hint="eastAsia" w:ascii="宋体" w:hAnsi="宋体" w:eastAsia="宋体"/>
          <w:bCs/>
          <w:sz w:val="28"/>
          <w:szCs w:val="28"/>
          <w:lang w:val="en-US" w:eastAsia="zh-CN"/>
        </w:rPr>
        <w:t>八、</w:t>
      </w:r>
      <w:r>
        <w:rPr>
          <w:rFonts w:hint="eastAsia" w:ascii="宋体" w:hAnsi="宋体" w:eastAsia="宋体"/>
          <w:bCs/>
          <w:sz w:val="28"/>
          <w:szCs w:val="28"/>
        </w:rPr>
        <w:t>投标人参加政府采购活动近三年内，在经营活动中没有重大事故、违法记录的声明</w:t>
      </w:r>
      <w:bookmarkEnd w:id="21"/>
    </w:p>
    <w:p>
      <w:pPr>
        <w:spacing w:line="360" w:lineRule="auto"/>
        <w:jc w:val="center"/>
        <w:rPr>
          <w:rFonts w:ascii="宋体" w:hAnsi="宋体"/>
          <w:sz w:val="24"/>
        </w:rPr>
      </w:pPr>
      <w:r>
        <w:rPr>
          <w:rFonts w:hint="eastAsia" w:ascii="宋体" w:hAnsi="宋体"/>
          <w:sz w:val="24"/>
        </w:rPr>
        <w:t>（须加盖本单位公章）</w:t>
      </w:r>
    </w:p>
    <w:p>
      <w:pPr>
        <w:rPr>
          <w:rFonts w:ascii="宋体" w:hAnsi="宋体"/>
          <w:sz w:val="24"/>
        </w:rPr>
      </w:pPr>
      <w:r>
        <w:rPr>
          <w:rFonts w:hint="eastAsia" w:ascii="宋体" w:hAnsi="宋体"/>
          <w:sz w:val="24"/>
          <w:lang w:val="en-US" w:eastAsia="zh-CN"/>
        </w:rPr>
        <w:t xml:space="preserve"> </w:t>
      </w:r>
      <w:r>
        <w:rPr>
          <w:rFonts w:hint="eastAsia" w:ascii="宋体" w:hAnsi="宋体"/>
          <w:sz w:val="24"/>
          <w:u w:val="single"/>
          <w:lang w:val="en-US" w:eastAsia="zh-CN"/>
        </w:rPr>
        <w:t xml:space="preserve"> 海南省文化艺术学校 </w:t>
      </w:r>
      <w:r>
        <w:rPr>
          <w:rFonts w:hint="eastAsia" w:ascii="宋体" w:hAnsi="宋体"/>
          <w:sz w:val="24"/>
        </w:rPr>
        <w:t>：</w:t>
      </w:r>
    </w:p>
    <w:p>
      <w:pPr>
        <w:rPr>
          <w:rFonts w:ascii="宋体" w:hAnsi="宋体"/>
          <w:sz w:val="24"/>
        </w:rPr>
      </w:pPr>
    </w:p>
    <w:p>
      <w:pPr>
        <w:ind w:firstLine="480" w:firstLineChars="200"/>
        <w:rPr>
          <w:rFonts w:ascii="宋体" w:hAnsi="宋体"/>
          <w:sz w:val="24"/>
        </w:rPr>
      </w:pPr>
      <w:r>
        <w:rPr>
          <w:rFonts w:hint="eastAsia" w:ascii="宋体" w:hAnsi="宋体"/>
          <w:sz w:val="24"/>
        </w:rPr>
        <w:t>我公司在参加本次</w:t>
      </w:r>
      <w:r>
        <w:rPr>
          <w:rFonts w:hint="eastAsia" w:ascii="宋体" w:hAnsi="宋体"/>
          <w:sz w:val="24"/>
          <w:lang w:val="en-US" w:eastAsia="zh-CN"/>
        </w:rPr>
        <w:t>家具</w:t>
      </w:r>
      <w:r>
        <w:rPr>
          <w:rFonts w:hint="eastAsia" w:ascii="宋体" w:hAnsi="宋体"/>
          <w:sz w:val="24"/>
        </w:rPr>
        <w:t>采购活动前三年内，在经营活动中没有重大事故、违法记录。</w:t>
      </w:r>
    </w:p>
    <w:p>
      <w:pPr>
        <w:rPr>
          <w:rFonts w:ascii="宋体" w:hAnsi="宋体"/>
          <w:sz w:val="24"/>
        </w:rPr>
      </w:pPr>
    </w:p>
    <w:p>
      <w:pPr>
        <w:ind w:firstLine="480" w:firstLineChars="200"/>
        <w:rPr>
          <w:rFonts w:ascii="宋体" w:hAnsi="宋体"/>
          <w:sz w:val="24"/>
        </w:rPr>
      </w:pPr>
      <w:r>
        <w:rPr>
          <w:rFonts w:hint="eastAsia" w:ascii="宋体" w:hAnsi="宋体"/>
          <w:sz w:val="24"/>
        </w:rPr>
        <w:t>特此声明。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3600" w:firstLineChars="1500"/>
        <w:rPr>
          <w:rFonts w:ascii="宋体" w:hAnsi="宋体"/>
          <w:sz w:val="24"/>
        </w:rPr>
      </w:pPr>
      <w:r>
        <w:rPr>
          <w:rFonts w:hint="eastAsia" w:ascii="宋体" w:hAnsi="宋体"/>
          <w:sz w:val="24"/>
        </w:rPr>
        <w:t>法定代表人或被授权人签字：</w:t>
      </w:r>
    </w:p>
    <w:p>
      <w:pPr>
        <w:ind w:firstLine="3600" w:firstLineChars="15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5280" w:firstLineChars="2200"/>
        <w:rPr>
          <w:rFonts w:ascii="宋体" w:hAnsi="宋体"/>
          <w:sz w:val="24"/>
        </w:rPr>
      </w:pPr>
      <w:r>
        <w:rPr>
          <w:rFonts w:hint="eastAsia" w:ascii="宋体" w:hAnsi="宋体"/>
          <w:sz w:val="24"/>
        </w:rPr>
        <w:t>投标人公章：</w:t>
      </w:r>
    </w:p>
    <w:p>
      <w:pPr>
        <w:ind w:firstLine="5280" w:firstLineChars="22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6360" w:firstLineChars="2650"/>
        <w:rPr>
          <w:rFonts w:ascii="仿宋_GB2312" w:eastAsia="仿宋_GB2312"/>
          <w:sz w:val="24"/>
        </w:rPr>
      </w:pPr>
      <w:r>
        <w:rPr>
          <w:rFonts w:hint="eastAsia" w:ascii="宋体" w:hAnsi="宋体"/>
          <w:sz w:val="24"/>
        </w:rPr>
        <w:t>年    月    日</w:t>
      </w:r>
    </w:p>
    <w:p>
      <w:pPr>
        <w:tabs>
          <w:tab w:val="left" w:pos="5580"/>
        </w:tabs>
        <w:spacing w:line="360" w:lineRule="auto"/>
        <w:rPr>
          <w:rFonts w:ascii="宋体" w:hAnsi="宋体"/>
          <w:sz w:val="24"/>
        </w:rPr>
      </w:pPr>
    </w:p>
    <w:p>
      <w:pPr>
        <w:ind w:firstLine="600" w:firstLineChars="250"/>
        <w:rPr>
          <w:rFonts w:ascii="宋体" w:hAnsi="宋体"/>
          <w:sz w:val="24"/>
        </w:rPr>
      </w:pPr>
    </w:p>
    <w:p>
      <w:pPr>
        <w:rPr>
          <w:rFonts w:hint="eastAsia"/>
        </w:rPr>
      </w:pPr>
    </w:p>
    <w:p/>
    <w:p/>
    <w:p/>
    <w:p/>
    <w:p/>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ind w:firstLine="560" w:firstLineChars="200"/>
        <w:rPr>
          <w:rFonts w:hint="eastAsia" w:ascii="宋体" w:hAnsi="宋体"/>
          <w:sz w:val="24"/>
        </w:rPr>
      </w:pPr>
      <w:r>
        <w:rPr>
          <w:rFonts w:hint="eastAsia" w:ascii="宋体" w:hAnsi="宋体" w:cs="宋体"/>
          <w:b/>
          <w:bCs/>
          <w:color w:val="000000"/>
          <w:sz w:val="28"/>
          <w:szCs w:val="28"/>
          <w:lang w:val="en-US" w:eastAsia="zh-CN"/>
        </w:rPr>
        <w:t>九</w:t>
      </w:r>
      <w:r>
        <w:rPr>
          <w:rFonts w:hint="eastAsia" w:ascii="宋体" w:hAnsi="宋体" w:eastAsia="宋体" w:cs="宋体"/>
          <w:b/>
          <w:bCs/>
          <w:color w:val="000000"/>
          <w:sz w:val="28"/>
          <w:szCs w:val="28"/>
          <w:lang w:val="en-US" w:eastAsia="zh-CN"/>
        </w:rPr>
        <w:t>、在“信用中国”网站（www.creditchina.gov.cn）没有列入失信被执行人、重大税收违法案件当事人名单和在中国政府采购网（www.ccgp.gov.cn）没有列入政府采购严重违法失信行为查询记录网页截屏：</w:t>
      </w: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r>
        <w:rPr>
          <w:rFonts w:hint="eastAsia" w:ascii="宋体" w:hAnsi="宋体"/>
          <w:sz w:val="24"/>
        </w:rPr>
        <w:t>投标人名称： （盖公章）</w:t>
      </w:r>
    </w:p>
    <w:p>
      <w:pPr>
        <w:ind w:firstLine="480" w:firstLineChars="200"/>
        <w:rPr>
          <w:rFonts w:hint="eastAsia" w:ascii="宋体" w:hAnsi="宋体"/>
          <w:sz w:val="24"/>
        </w:rPr>
      </w:pPr>
    </w:p>
    <w:p>
      <w:pPr>
        <w:ind w:firstLine="480" w:firstLineChars="200"/>
        <w:rPr>
          <w:rFonts w:hint="eastAsia" w:ascii="宋体" w:hAnsi="宋体"/>
          <w:sz w:val="24"/>
        </w:rPr>
      </w:pPr>
      <w:r>
        <w:rPr>
          <w:rFonts w:hint="eastAsia" w:ascii="宋体" w:hAnsi="宋体"/>
          <w:sz w:val="24"/>
        </w:rPr>
        <w:t>法定代表人（或授权代理人）： （签字或盖章）</w:t>
      </w:r>
    </w:p>
    <w:p>
      <w:pPr>
        <w:ind w:firstLine="480" w:firstLineChars="200"/>
        <w:rPr>
          <w:rFonts w:hint="eastAsia" w:ascii="宋体" w:hAnsi="宋体"/>
          <w:sz w:val="24"/>
        </w:rPr>
      </w:pPr>
    </w:p>
    <w:p>
      <w:pPr>
        <w:adjustRightInd w:val="0"/>
        <w:snapToGrid w:val="0"/>
        <w:spacing w:line="300" w:lineRule="auto"/>
        <w:ind w:firstLine="480" w:firstLineChars="200"/>
        <w:rPr>
          <w:rFonts w:ascii="宋体" w:hAnsi="宋体"/>
          <w:b/>
          <w:sz w:val="32"/>
          <w:szCs w:val="30"/>
        </w:rPr>
      </w:pPr>
      <w:r>
        <w:rPr>
          <w:rFonts w:hint="eastAsia" w:ascii="宋体" w:hAnsi="宋体"/>
          <w:sz w:val="24"/>
        </w:rPr>
        <w:t>日期： 年 月 日</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numPr>
          <w:ilvl w:val="0"/>
          <w:numId w:val="0"/>
        </w:numPr>
        <w:spacing w:line="360" w:lineRule="auto"/>
        <w:jc w:val="left"/>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十</w:t>
      </w:r>
      <w:r>
        <w:rPr>
          <w:rFonts w:hint="eastAsia" w:ascii="宋体" w:hAnsi="宋体" w:eastAsia="宋体" w:cs="宋体"/>
          <w:b/>
          <w:bCs/>
          <w:color w:val="000000"/>
          <w:sz w:val="28"/>
          <w:szCs w:val="28"/>
          <w:lang w:val="en-US" w:eastAsia="zh-CN"/>
        </w:rPr>
        <w:t>、 对询价邀请函附件所标注“★”条款的应答表</w:t>
      </w:r>
    </w:p>
    <w:p>
      <w:pPr>
        <w:tabs>
          <w:tab w:val="left" w:pos="9654"/>
        </w:tabs>
        <w:spacing w:line="360" w:lineRule="exact"/>
        <w:rPr>
          <w:rFonts w:ascii="宋体" w:hAnsi="宋体"/>
          <w:sz w:val="24"/>
        </w:rPr>
      </w:pPr>
    </w:p>
    <w:p>
      <w:pPr>
        <w:spacing w:line="320" w:lineRule="exact"/>
        <w:jc w:val="center"/>
        <w:rPr>
          <w:rFonts w:ascii="宋体" w:hAnsi="宋体"/>
          <w:b/>
          <w:sz w:val="28"/>
          <w:szCs w:val="28"/>
        </w:rPr>
      </w:pPr>
    </w:p>
    <w:p>
      <w:pPr>
        <w:spacing w:line="320" w:lineRule="exact"/>
        <w:jc w:val="left"/>
        <w:rPr>
          <w:rFonts w:ascii="宋体" w:hAnsi="宋体"/>
          <w:sz w:val="24"/>
        </w:rPr>
      </w:pPr>
      <w:r>
        <w:rPr>
          <w:rFonts w:hint="eastAsia" w:ascii="宋体" w:hAnsi="宋体"/>
          <w:b/>
          <w:bCs/>
          <w:sz w:val="24"/>
        </w:rPr>
        <w:t>说明：</w:t>
      </w:r>
      <w:r>
        <w:rPr>
          <w:rFonts w:hint="eastAsia" w:ascii="宋体" w:hAnsi="宋体"/>
          <w:sz w:val="24"/>
        </w:rPr>
        <w:t>投标人必须仔细阅读</w:t>
      </w:r>
      <w:r>
        <w:rPr>
          <w:rFonts w:hint="eastAsia" w:ascii="宋体" w:hAnsi="宋体"/>
          <w:sz w:val="24"/>
          <w:lang w:eastAsia="zh-CN"/>
        </w:rPr>
        <w:t>询价邀请函</w:t>
      </w:r>
      <w:r>
        <w:rPr>
          <w:rFonts w:hint="eastAsia" w:ascii="宋体" w:hAnsi="宋体"/>
          <w:sz w:val="24"/>
        </w:rPr>
        <w:t>中所有技术规范条款和相关功能要求，并对所有技术规范和功能偏离的条目列入下表，未列入下表的视作投标人不响应。</w:t>
      </w:r>
      <w:r>
        <w:rPr>
          <w:rFonts w:hint="eastAsia" w:ascii="宋体" w:hAnsi="宋体"/>
          <w:sz w:val="24"/>
          <w:u w:val="single"/>
        </w:rPr>
        <w:t>投标人必须根据所投产品的实际情况如实填写，评委会如发现有虚假描述，</w:t>
      </w:r>
      <w:r>
        <w:rPr>
          <w:rFonts w:ascii="宋体" w:hAnsi="宋体"/>
          <w:sz w:val="24"/>
          <w:u w:val="single"/>
        </w:rPr>
        <w:t>提供虚假材料谋取中标、成交的</w:t>
      </w:r>
      <w:r>
        <w:rPr>
          <w:rFonts w:hint="eastAsia" w:ascii="宋体" w:hAnsi="宋体"/>
          <w:sz w:val="24"/>
          <w:u w:val="single"/>
        </w:rPr>
        <w:t>，属违反政府采购法相关规定，该投标文件作废标处理。</w:t>
      </w:r>
      <w:r>
        <w:rPr>
          <w:rFonts w:ascii="宋体" w:hAnsi="宋体"/>
          <w:sz w:val="24"/>
        </w:rPr>
        <w:tab/>
      </w:r>
    </w:p>
    <w:p>
      <w:pPr>
        <w:tabs>
          <w:tab w:val="left" w:pos="9654"/>
        </w:tabs>
        <w:spacing w:line="320" w:lineRule="exact"/>
        <w:rPr>
          <w:rFonts w:ascii="宋体" w:hAnsi="宋体"/>
          <w:sz w:val="24"/>
        </w:rPr>
      </w:pPr>
    </w:p>
    <w:p>
      <w:pPr>
        <w:tabs>
          <w:tab w:val="left" w:pos="635"/>
          <w:tab w:val="left" w:pos="2852"/>
          <w:tab w:val="left" w:pos="5260"/>
          <w:tab w:val="left" w:pos="9654"/>
        </w:tabs>
        <w:spacing w:line="320" w:lineRule="exact"/>
        <w:rPr>
          <w:rFonts w:ascii="宋体" w:hAnsi="宋体"/>
          <w:sz w:val="24"/>
        </w:rPr>
      </w:pPr>
    </w:p>
    <w:tbl>
      <w:tblPr>
        <w:tblStyle w:val="8"/>
        <w:tblW w:w="9812" w:type="dxa"/>
        <w:tblInd w:w="-66" w:type="dxa"/>
        <w:tblLayout w:type="fixed"/>
        <w:tblCellMar>
          <w:top w:w="0" w:type="dxa"/>
          <w:left w:w="54" w:type="dxa"/>
          <w:bottom w:w="0" w:type="dxa"/>
          <w:right w:w="54" w:type="dxa"/>
        </w:tblCellMar>
      </w:tblPr>
      <w:tblGrid>
        <w:gridCol w:w="660"/>
        <w:gridCol w:w="2485"/>
        <w:gridCol w:w="2542"/>
        <w:gridCol w:w="4125"/>
      </w:tblGrid>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ascii="宋体" w:hAnsi="宋体"/>
                <w:sz w:val="24"/>
              </w:rPr>
            </w:pPr>
            <w:r>
              <w:rPr>
                <w:rFonts w:hint="eastAsia" w:ascii="宋体" w:hAnsi="宋体"/>
                <w:sz w:val="24"/>
              </w:rPr>
              <w:t>序号</w:t>
            </w:r>
          </w:p>
        </w:tc>
        <w:tc>
          <w:tcPr>
            <w:tcW w:w="2485" w:type="dxa"/>
            <w:tcBorders>
              <w:top w:val="single" w:color="auto" w:sz="6" w:space="0"/>
              <w:left w:val="single" w:color="auto" w:sz="4" w:space="0"/>
              <w:bottom w:val="single" w:color="auto" w:sz="6" w:space="0"/>
              <w:right w:val="single" w:color="auto" w:sz="6" w:space="0"/>
            </w:tcBorders>
            <w:noWrap/>
            <w:vAlign w:val="center"/>
          </w:tcPr>
          <w:p>
            <w:pPr>
              <w:spacing w:line="320" w:lineRule="exact"/>
              <w:jc w:val="center"/>
              <w:rPr>
                <w:rFonts w:ascii="宋体" w:hAnsi="宋体"/>
                <w:sz w:val="24"/>
              </w:rPr>
            </w:pPr>
            <w:r>
              <w:rPr>
                <w:rFonts w:hint="eastAsia" w:ascii="宋体" w:hAnsi="宋体"/>
                <w:sz w:val="24"/>
              </w:rPr>
              <w:t>招标规格</w:t>
            </w:r>
          </w:p>
        </w:tc>
        <w:tc>
          <w:tcPr>
            <w:tcW w:w="2542"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ascii="宋体" w:hAnsi="宋体"/>
                <w:sz w:val="24"/>
              </w:rPr>
            </w:pPr>
            <w:r>
              <w:rPr>
                <w:rFonts w:hint="eastAsia" w:ascii="宋体" w:hAnsi="宋体"/>
                <w:sz w:val="24"/>
              </w:rPr>
              <w:t>投标规格</w:t>
            </w:r>
          </w:p>
        </w:tc>
        <w:tc>
          <w:tcPr>
            <w:tcW w:w="4125" w:type="dxa"/>
            <w:tcBorders>
              <w:top w:val="single" w:color="auto" w:sz="6" w:space="0"/>
              <w:left w:val="single" w:color="auto" w:sz="4" w:space="0"/>
              <w:bottom w:val="single" w:color="auto" w:sz="6" w:space="0"/>
              <w:right w:val="single" w:color="auto" w:sz="6" w:space="0"/>
            </w:tcBorders>
            <w:noWrap/>
            <w:vAlign w:val="center"/>
          </w:tcPr>
          <w:p>
            <w:pPr>
              <w:spacing w:line="320" w:lineRule="exact"/>
              <w:jc w:val="center"/>
              <w:rPr>
                <w:rFonts w:ascii="宋体" w:hAnsi="宋体"/>
                <w:sz w:val="24"/>
              </w:rPr>
            </w:pPr>
            <w:r>
              <w:rPr>
                <w:rFonts w:ascii="宋体" w:hAnsi="宋体"/>
                <w:sz w:val="24"/>
              </w:rPr>
              <w:t>偏离情况</w:t>
            </w:r>
          </w:p>
          <w:p>
            <w:pPr>
              <w:spacing w:line="320" w:lineRule="exact"/>
              <w:jc w:val="center"/>
              <w:rPr>
                <w:rFonts w:ascii="宋体" w:hAnsi="宋体"/>
                <w:sz w:val="24"/>
              </w:rPr>
            </w:pPr>
            <w:r>
              <w:rPr>
                <w:rFonts w:ascii="宋体" w:hAnsi="宋体"/>
                <w:sz w:val="24"/>
              </w:rPr>
              <w:t>（无偏离，正/负偏离）</w:t>
            </w:r>
          </w:p>
          <w:p>
            <w:pPr>
              <w:spacing w:line="320" w:lineRule="exact"/>
              <w:jc w:val="center"/>
              <w:rPr>
                <w:rFonts w:ascii="宋体" w:hAnsi="宋体"/>
                <w:sz w:val="24"/>
              </w:rPr>
            </w:pPr>
            <w:r>
              <w:rPr>
                <w:rFonts w:hint="eastAsia" w:ascii="宋体" w:hAnsi="宋体"/>
                <w:sz w:val="24"/>
              </w:rPr>
              <w:t>证明材料页码</w:t>
            </w:r>
          </w:p>
        </w:tc>
      </w:tr>
      <w:tr>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pPr>
              <w:spacing w:line="320" w:lineRule="exact"/>
              <w:rPr>
                <w:rFonts w:ascii="宋体" w:hAnsi="宋体"/>
                <w:sz w:val="24"/>
              </w:rPr>
            </w:pPr>
          </w:p>
        </w:tc>
        <w:tc>
          <w:tcPr>
            <w:tcW w:w="2485" w:type="dxa"/>
            <w:tcBorders>
              <w:top w:val="single" w:color="auto" w:sz="6" w:space="0"/>
              <w:left w:val="single" w:color="auto" w:sz="4" w:space="0"/>
              <w:bottom w:val="single" w:color="auto" w:sz="4" w:space="0"/>
              <w:right w:val="single" w:color="auto" w:sz="6" w:space="0"/>
            </w:tcBorders>
            <w:noWrap/>
          </w:tcPr>
          <w:p>
            <w:pPr>
              <w:spacing w:line="320" w:lineRule="exact"/>
              <w:rPr>
                <w:rFonts w:ascii="宋体" w:hAnsi="宋体"/>
                <w:sz w:val="24"/>
              </w:rPr>
            </w:pPr>
          </w:p>
        </w:tc>
        <w:tc>
          <w:tcPr>
            <w:tcW w:w="2542" w:type="dxa"/>
            <w:tcBorders>
              <w:top w:val="single" w:color="auto" w:sz="6" w:space="0"/>
              <w:left w:val="single" w:color="auto" w:sz="6" w:space="0"/>
              <w:bottom w:val="single" w:color="auto" w:sz="4" w:space="0"/>
              <w:right w:val="single" w:color="auto" w:sz="6" w:space="0"/>
            </w:tcBorders>
            <w:noWrap/>
          </w:tcPr>
          <w:p>
            <w:pPr>
              <w:spacing w:line="320" w:lineRule="exact"/>
              <w:rPr>
                <w:rFonts w:ascii="宋体" w:hAnsi="宋体"/>
                <w:sz w:val="24"/>
              </w:rPr>
            </w:pPr>
          </w:p>
        </w:tc>
        <w:tc>
          <w:tcPr>
            <w:tcW w:w="4125" w:type="dxa"/>
            <w:tcBorders>
              <w:top w:val="single" w:color="auto" w:sz="6" w:space="0"/>
              <w:left w:val="single" w:color="auto" w:sz="4" w:space="0"/>
              <w:bottom w:val="single" w:color="auto" w:sz="4" w:space="0"/>
              <w:right w:val="single" w:color="auto" w:sz="6" w:space="0"/>
            </w:tcBorders>
            <w:noWrap/>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pPr>
              <w:spacing w:line="320" w:lineRule="exact"/>
              <w:rPr>
                <w:rFonts w:ascii="宋体" w:hAnsi="宋体"/>
                <w:sz w:val="24"/>
              </w:rPr>
            </w:pPr>
          </w:p>
        </w:tc>
        <w:tc>
          <w:tcPr>
            <w:tcW w:w="2485" w:type="dxa"/>
            <w:tcBorders>
              <w:top w:val="single" w:color="auto" w:sz="4" w:space="0"/>
              <w:left w:val="single" w:color="auto" w:sz="4" w:space="0"/>
              <w:bottom w:val="single" w:color="auto" w:sz="4" w:space="0"/>
              <w:right w:val="single" w:color="auto" w:sz="6" w:space="0"/>
            </w:tcBorders>
            <w:noWrap/>
          </w:tcPr>
          <w:p>
            <w:pPr>
              <w:spacing w:line="320" w:lineRule="exact"/>
              <w:rPr>
                <w:rFonts w:ascii="宋体" w:hAnsi="宋体"/>
                <w:sz w:val="24"/>
              </w:rPr>
            </w:pPr>
          </w:p>
        </w:tc>
        <w:tc>
          <w:tcPr>
            <w:tcW w:w="2542" w:type="dxa"/>
            <w:tcBorders>
              <w:top w:val="single" w:color="auto" w:sz="4" w:space="0"/>
              <w:left w:val="single" w:color="auto" w:sz="6" w:space="0"/>
              <w:bottom w:val="single" w:color="auto" w:sz="4" w:space="0"/>
              <w:right w:val="single" w:color="auto" w:sz="6" w:space="0"/>
            </w:tcBorders>
            <w:noWrap/>
          </w:tcPr>
          <w:p>
            <w:pPr>
              <w:spacing w:line="320" w:lineRule="exact"/>
              <w:rPr>
                <w:rFonts w:ascii="宋体" w:hAnsi="宋体"/>
                <w:sz w:val="24"/>
              </w:rPr>
            </w:pPr>
          </w:p>
        </w:tc>
        <w:tc>
          <w:tcPr>
            <w:tcW w:w="4125" w:type="dxa"/>
            <w:tcBorders>
              <w:top w:val="single" w:color="auto" w:sz="4" w:space="0"/>
              <w:left w:val="single" w:color="auto" w:sz="4" w:space="0"/>
              <w:bottom w:val="single" w:color="auto" w:sz="4" w:space="0"/>
              <w:right w:val="single" w:color="auto" w:sz="6" w:space="0"/>
            </w:tcBorders>
            <w:noWrap/>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pPr>
              <w:spacing w:line="320" w:lineRule="exact"/>
              <w:rPr>
                <w:rFonts w:ascii="宋体" w:hAnsi="宋体"/>
                <w:sz w:val="24"/>
              </w:rPr>
            </w:pPr>
          </w:p>
        </w:tc>
        <w:tc>
          <w:tcPr>
            <w:tcW w:w="2485" w:type="dxa"/>
            <w:tcBorders>
              <w:top w:val="single" w:color="auto" w:sz="4" w:space="0"/>
              <w:left w:val="single" w:color="auto" w:sz="4" w:space="0"/>
              <w:bottom w:val="single" w:color="auto" w:sz="6" w:space="0"/>
              <w:right w:val="single" w:color="auto" w:sz="6" w:space="0"/>
            </w:tcBorders>
            <w:noWrap/>
          </w:tcPr>
          <w:p>
            <w:pPr>
              <w:spacing w:line="320" w:lineRule="exact"/>
              <w:rPr>
                <w:rFonts w:ascii="宋体" w:hAnsi="宋体"/>
                <w:sz w:val="24"/>
              </w:rPr>
            </w:pPr>
          </w:p>
        </w:tc>
        <w:tc>
          <w:tcPr>
            <w:tcW w:w="2542" w:type="dxa"/>
            <w:tcBorders>
              <w:top w:val="single" w:color="auto" w:sz="4" w:space="0"/>
              <w:left w:val="single" w:color="auto" w:sz="6" w:space="0"/>
              <w:bottom w:val="single" w:color="auto" w:sz="6" w:space="0"/>
              <w:right w:val="single" w:color="auto" w:sz="6" w:space="0"/>
            </w:tcBorders>
            <w:noWrap/>
          </w:tcPr>
          <w:p>
            <w:pPr>
              <w:spacing w:line="320" w:lineRule="exact"/>
              <w:rPr>
                <w:rFonts w:ascii="宋体" w:hAnsi="宋体"/>
                <w:sz w:val="24"/>
              </w:rPr>
            </w:pPr>
          </w:p>
        </w:tc>
        <w:tc>
          <w:tcPr>
            <w:tcW w:w="4125" w:type="dxa"/>
            <w:tcBorders>
              <w:top w:val="single" w:color="auto" w:sz="4" w:space="0"/>
              <w:left w:val="single" w:color="auto" w:sz="4" w:space="0"/>
              <w:bottom w:val="single" w:color="auto" w:sz="6" w:space="0"/>
              <w:right w:val="single" w:color="auto" w:sz="6" w:space="0"/>
            </w:tcBorders>
            <w:noWrap/>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pPr>
              <w:spacing w:line="320" w:lineRule="exact"/>
              <w:rPr>
                <w:rFonts w:ascii="宋体" w:hAnsi="宋体"/>
                <w:sz w:val="24"/>
              </w:rPr>
            </w:pPr>
          </w:p>
        </w:tc>
        <w:tc>
          <w:tcPr>
            <w:tcW w:w="2485" w:type="dxa"/>
            <w:tcBorders>
              <w:top w:val="single" w:color="auto" w:sz="6" w:space="0"/>
              <w:left w:val="single" w:color="auto" w:sz="4" w:space="0"/>
              <w:bottom w:val="single" w:color="auto" w:sz="4" w:space="0"/>
              <w:right w:val="single" w:color="auto" w:sz="6" w:space="0"/>
            </w:tcBorders>
            <w:noWrap/>
          </w:tcPr>
          <w:p>
            <w:pPr>
              <w:spacing w:line="320" w:lineRule="exact"/>
              <w:rPr>
                <w:rFonts w:ascii="宋体" w:hAnsi="宋体"/>
                <w:sz w:val="24"/>
              </w:rPr>
            </w:pPr>
          </w:p>
        </w:tc>
        <w:tc>
          <w:tcPr>
            <w:tcW w:w="2542" w:type="dxa"/>
            <w:tcBorders>
              <w:top w:val="single" w:color="auto" w:sz="6" w:space="0"/>
              <w:left w:val="single" w:color="auto" w:sz="6" w:space="0"/>
              <w:bottom w:val="single" w:color="auto" w:sz="4" w:space="0"/>
              <w:right w:val="single" w:color="auto" w:sz="6" w:space="0"/>
            </w:tcBorders>
            <w:noWrap/>
          </w:tcPr>
          <w:p>
            <w:pPr>
              <w:spacing w:line="320" w:lineRule="exact"/>
              <w:rPr>
                <w:rFonts w:ascii="宋体" w:hAnsi="宋体"/>
                <w:sz w:val="24"/>
              </w:rPr>
            </w:pPr>
          </w:p>
        </w:tc>
        <w:tc>
          <w:tcPr>
            <w:tcW w:w="4125" w:type="dxa"/>
            <w:tcBorders>
              <w:top w:val="single" w:color="auto" w:sz="6" w:space="0"/>
              <w:left w:val="single" w:color="auto" w:sz="4" w:space="0"/>
              <w:bottom w:val="single" w:color="auto" w:sz="4" w:space="0"/>
              <w:right w:val="single" w:color="auto" w:sz="6" w:space="0"/>
            </w:tcBorders>
            <w:noWrap/>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pPr>
              <w:spacing w:line="320" w:lineRule="exact"/>
              <w:rPr>
                <w:rFonts w:ascii="宋体" w:hAnsi="宋体"/>
                <w:sz w:val="24"/>
              </w:rPr>
            </w:pPr>
          </w:p>
        </w:tc>
        <w:tc>
          <w:tcPr>
            <w:tcW w:w="2485" w:type="dxa"/>
            <w:tcBorders>
              <w:top w:val="single" w:color="auto" w:sz="4" w:space="0"/>
              <w:left w:val="single" w:color="auto" w:sz="4" w:space="0"/>
              <w:bottom w:val="single" w:color="auto" w:sz="4" w:space="0"/>
              <w:right w:val="single" w:color="auto" w:sz="6" w:space="0"/>
            </w:tcBorders>
            <w:noWrap/>
          </w:tcPr>
          <w:p>
            <w:pPr>
              <w:spacing w:line="320" w:lineRule="exact"/>
              <w:rPr>
                <w:rFonts w:ascii="宋体" w:hAnsi="宋体"/>
                <w:sz w:val="24"/>
              </w:rPr>
            </w:pPr>
          </w:p>
        </w:tc>
        <w:tc>
          <w:tcPr>
            <w:tcW w:w="2542" w:type="dxa"/>
            <w:tcBorders>
              <w:top w:val="single" w:color="auto" w:sz="4" w:space="0"/>
              <w:left w:val="single" w:color="auto" w:sz="6" w:space="0"/>
              <w:bottom w:val="single" w:color="auto" w:sz="4" w:space="0"/>
              <w:right w:val="single" w:color="auto" w:sz="6" w:space="0"/>
            </w:tcBorders>
            <w:noWrap/>
          </w:tcPr>
          <w:p>
            <w:pPr>
              <w:spacing w:line="320" w:lineRule="exact"/>
              <w:rPr>
                <w:rFonts w:ascii="宋体" w:hAnsi="宋体"/>
                <w:sz w:val="24"/>
              </w:rPr>
            </w:pPr>
          </w:p>
        </w:tc>
        <w:tc>
          <w:tcPr>
            <w:tcW w:w="4125" w:type="dxa"/>
            <w:tcBorders>
              <w:top w:val="single" w:color="auto" w:sz="4" w:space="0"/>
              <w:left w:val="single" w:color="auto" w:sz="4" w:space="0"/>
              <w:bottom w:val="single" w:color="auto" w:sz="4" w:space="0"/>
              <w:right w:val="single" w:color="auto" w:sz="6" w:space="0"/>
            </w:tcBorders>
            <w:noWrap/>
          </w:tcPr>
          <w:p>
            <w:pPr>
              <w:spacing w:line="320" w:lineRule="exact"/>
              <w:rPr>
                <w:rFonts w:ascii="宋体" w:hAnsi="宋体"/>
                <w:sz w:val="24"/>
              </w:rPr>
            </w:pPr>
          </w:p>
        </w:tc>
      </w:tr>
    </w:tbl>
    <w:p>
      <w:pPr>
        <w:spacing w:line="320" w:lineRule="exact"/>
        <w:outlineLvl w:val="0"/>
        <w:rPr>
          <w:rFonts w:ascii="宋体" w:hAnsi="宋体"/>
          <w:b/>
          <w:sz w:val="24"/>
        </w:rPr>
      </w:pPr>
    </w:p>
    <w:p>
      <w:pPr>
        <w:spacing w:line="320" w:lineRule="exact"/>
        <w:outlineLvl w:val="0"/>
        <w:rPr>
          <w:rFonts w:ascii="宋体" w:hAnsi="宋体"/>
          <w:b/>
          <w:sz w:val="24"/>
        </w:rPr>
      </w:pPr>
      <w:r>
        <w:rPr>
          <w:rFonts w:hint="eastAsia" w:ascii="宋体" w:hAnsi="宋体"/>
          <w:b/>
          <w:sz w:val="24"/>
        </w:rPr>
        <w:t>注：1、招标规格按</w:t>
      </w:r>
      <w:r>
        <w:rPr>
          <w:rFonts w:hint="eastAsia" w:ascii="宋体" w:hAnsi="宋体"/>
          <w:b/>
          <w:sz w:val="24"/>
          <w:lang w:eastAsia="zh-CN"/>
        </w:rPr>
        <w:t>询价邀请函</w:t>
      </w:r>
      <w:r>
        <w:rPr>
          <w:rFonts w:hint="eastAsia" w:ascii="宋体" w:hAnsi="宋体"/>
          <w:b/>
          <w:sz w:val="24"/>
        </w:rPr>
        <w:t>要求填写。</w:t>
      </w:r>
    </w:p>
    <w:p>
      <w:pPr>
        <w:numPr>
          <w:ilvl w:val="0"/>
          <w:numId w:val="2"/>
        </w:numPr>
        <w:spacing w:line="320" w:lineRule="exact"/>
        <w:ind w:firstLine="480" w:firstLineChars="200"/>
        <w:outlineLvl w:val="0"/>
        <w:rPr>
          <w:rFonts w:ascii="宋体" w:hAnsi="宋体"/>
          <w:b/>
          <w:sz w:val="24"/>
        </w:rPr>
      </w:pPr>
      <w:r>
        <w:rPr>
          <w:rFonts w:hint="eastAsia" w:ascii="宋体" w:hAnsi="宋体"/>
          <w:b/>
          <w:bCs/>
          <w:sz w:val="24"/>
        </w:rPr>
        <w:t>投标规格按所投产品规格填写</w:t>
      </w:r>
      <w:r>
        <w:rPr>
          <w:rFonts w:hint="eastAsia" w:ascii="宋体" w:hAnsi="宋体"/>
          <w:b/>
          <w:sz w:val="24"/>
        </w:rPr>
        <w:t>。不接受有选择性的参数。</w:t>
      </w:r>
    </w:p>
    <w:p>
      <w:pPr>
        <w:spacing w:line="320" w:lineRule="exact"/>
        <w:jc w:val="left"/>
        <w:outlineLvl w:val="0"/>
        <w:rPr>
          <w:rFonts w:ascii="宋体" w:hAnsi="宋体"/>
          <w:b/>
          <w:sz w:val="24"/>
        </w:rPr>
      </w:pPr>
    </w:p>
    <w:p>
      <w:pPr>
        <w:spacing w:line="360" w:lineRule="exact"/>
        <w:ind w:firstLine="6240" w:firstLineChars="2600"/>
        <w:rPr>
          <w:rFonts w:hint="eastAsia" w:ascii="宋体" w:hAnsi="宋体"/>
          <w:b/>
          <w:bCs/>
          <w:sz w:val="24"/>
        </w:rPr>
      </w:pPr>
      <w:r>
        <w:rPr>
          <w:rFonts w:hint="eastAsia" w:ascii="宋体" w:hAnsi="宋体"/>
          <w:b/>
          <w:bCs/>
          <w:sz w:val="24"/>
        </w:rPr>
        <w:t>投标人名称</w:t>
      </w:r>
      <w:r>
        <w:rPr>
          <w:rFonts w:ascii="宋体" w:hAnsi="宋体"/>
          <w:b/>
          <w:bCs/>
          <w:sz w:val="24"/>
        </w:rPr>
        <w:t>:</w:t>
      </w:r>
      <w:r>
        <w:rPr>
          <w:rFonts w:hint="eastAsia" w:ascii="宋体" w:hAnsi="宋体"/>
          <w:b/>
          <w:bCs/>
          <w:sz w:val="24"/>
        </w:rPr>
        <w:t xml:space="preserve"> （盖章）</w:t>
      </w:r>
    </w:p>
    <w:p>
      <w:pPr>
        <w:spacing w:line="360" w:lineRule="exact"/>
        <w:ind w:firstLine="6240" w:firstLineChars="2600"/>
        <w:rPr>
          <w:rFonts w:hint="default" w:ascii="宋体" w:hAnsi="宋体" w:eastAsia="宋体"/>
          <w:b/>
          <w:bCs/>
          <w:sz w:val="24"/>
          <w:lang w:val="en-US" w:eastAsia="zh-CN"/>
        </w:rPr>
      </w:pPr>
      <w:r>
        <w:rPr>
          <w:rFonts w:hint="eastAsia" w:ascii="宋体" w:hAnsi="宋体"/>
          <w:b/>
          <w:bCs/>
          <w:sz w:val="24"/>
          <w:lang w:val="en-US" w:eastAsia="zh-CN"/>
        </w:rPr>
        <w:t>日期：2022年   月   日</w:t>
      </w:r>
    </w:p>
    <w:p>
      <w:pPr>
        <w:spacing w:before="240" w:line="360" w:lineRule="exact"/>
        <w:rPr>
          <w:rFonts w:ascii="宋体" w:hAnsi="宋体"/>
          <w:sz w:val="24"/>
        </w:rPr>
      </w:pPr>
      <w:r>
        <w:rPr>
          <w:rFonts w:hint="eastAsia" w:ascii="宋体" w:hAnsi="宋体"/>
          <w:sz w:val="24"/>
          <w:lang w:val="en-US" w:eastAsia="zh-CN"/>
        </w:rPr>
        <w:t xml:space="preserve"> </w:t>
      </w:r>
      <w:r>
        <w:rPr>
          <w:rFonts w:ascii="宋体" w:hAnsi="宋体"/>
          <w:sz w:val="24"/>
        </w:rPr>
        <w:br w:type="page"/>
      </w:r>
    </w:p>
    <w:p>
      <w:pPr>
        <w:spacing w:line="360" w:lineRule="exact"/>
        <w:rPr>
          <w:rFonts w:ascii="宋体" w:hAnsi="宋体"/>
          <w:sz w:val="24"/>
        </w:rPr>
        <w:sectPr>
          <w:headerReference r:id="rId3" w:type="default"/>
          <w:footerReference r:id="rId4" w:type="default"/>
          <w:pgSz w:w="11906" w:h="16838"/>
          <w:pgMar w:top="1134" w:right="1417" w:bottom="1134" w:left="1417" w:header="851" w:footer="992" w:gutter="0"/>
          <w:cols w:space="720" w:num="1"/>
          <w:docGrid w:type="linesAndChars" w:linePitch="312" w:charSpace="0"/>
        </w:sectPr>
      </w:pPr>
    </w:p>
    <w:p>
      <w:pPr>
        <w:numPr>
          <w:ilvl w:val="0"/>
          <w:numId w:val="0"/>
        </w:numPr>
        <w:spacing w:line="360" w:lineRule="auto"/>
        <w:jc w:val="left"/>
        <w:rPr>
          <w:rFonts w:hint="eastAsia" w:ascii="宋体" w:hAnsi="宋体" w:eastAsia="宋体"/>
          <w:bCs/>
          <w:sz w:val="24"/>
          <w:lang w:val="en-US" w:eastAsia="zh-CN"/>
        </w:rPr>
      </w:pPr>
      <w:r>
        <w:rPr>
          <w:rFonts w:hint="eastAsia" w:ascii="宋体" w:hAnsi="宋体"/>
          <w:b/>
          <w:bCs w:val="0"/>
          <w:sz w:val="28"/>
          <w:szCs w:val="28"/>
          <w:lang w:val="en-US" w:eastAsia="zh-CN"/>
        </w:rPr>
        <w:t>十一、</w:t>
      </w:r>
      <w:r>
        <w:rPr>
          <w:rFonts w:hint="eastAsia" w:ascii="宋体" w:hAnsi="宋体" w:eastAsia="宋体"/>
          <w:b/>
          <w:bCs w:val="0"/>
          <w:sz w:val="28"/>
          <w:szCs w:val="28"/>
          <w:lang w:val="en-US" w:eastAsia="zh-CN"/>
        </w:rPr>
        <w:t>投标人近三年内类似业绩证明材</w:t>
      </w:r>
      <w:r>
        <w:rPr>
          <w:rFonts w:hint="eastAsia" w:ascii="宋体" w:hAnsi="宋体"/>
          <w:bCs/>
          <w:sz w:val="24"/>
          <w:lang w:val="en-US" w:eastAsia="zh-CN"/>
        </w:rPr>
        <w:t>（提供采购/销售合同关键页：封面、合同承包范围或采购清单、合同金额页、合同签署页）：</w:t>
      </w: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ascii="仿宋" w:eastAsia="仿宋" w:cs="仿宋"/>
          <w:b/>
          <w:bCs/>
          <w:color w:val="000000"/>
          <w:sz w:val="32"/>
          <w:szCs w:val="32"/>
        </w:rPr>
      </w:pPr>
    </w:p>
    <w:p>
      <w:pPr>
        <w:numPr>
          <w:ilvl w:val="0"/>
          <w:numId w:val="0"/>
        </w:numPr>
        <w:spacing w:line="360" w:lineRule="auto"/>
        <w:jc w:val="left"/>
        <w:rPr>
          <w:rFonts w:hint="default"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十</w:t>
      </w:r>
      <w:r>
        <w:rPr>
          <w:rFonts w:hint="eastAsia" w:ascii="宋体" w:hAnsi="宋体" w:cs="宋体"/>
          <w:b/>
          <w:bCs/>
          <w:color w:val="000000"/>
          <w:sz w:val="28"/>
          <w:szCs w:val="28"/>
          <w:lang w:val="en-US" w:eastAsia="zh-CN"/>
        </w:rPr>
        <w:t>二</w:t>
      </w:r>
      <w:r>
        <w:rPr>
          <w:rFonts w:hint="eastAsia" w:ascii="宋体" w:hAnsi="宋体" w:eastAsia="宋体" w:cs="宋体"/>
          <w:b/>
          <w:bCs/>
          <w:color w:val="000000"/>
          <w:sz w:val="28"/>
          <w:szCs w:val="28"/>
          <w:lang w:val="en-US" w:eastAsia="zh-CN"/>
        </w:rPr>
        <w:t>、投标报价清单</w:t>
      </w:r>
      <w:r>
        <w:rPr>
          <w:rFonts w:hint="eastAsia" w:ascii="宋体" w:hAnsi="宋体" w:eastAsia="宋体" w:cs="宋体"/>
          <w:b w:val="0"/>
          <w:bCs w:val="0"/>
          <w:color w:val="000000"/>
          <w:sz w:val="28"/>
          <w:szCs w:val="28"/>
          <w:lang w:val="en-US" w:eastAsia="zh-CN"/>
        </w:rPr>
        <w:t>（须唯一报价，盖公章）</w:t>
      </w: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lang w:val="en-US" w:eastAsia="zh-CN"/>
        </w:rPr>
      </w:pPr>
    </w:p>
    <w:p>
      <w:pPr>
        <w:numPr>
          <w:ilvl w:val="0"/>
          <w:numId w:val="0"/>
        </w:numPr>
        <w:spacing w:line="36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十</w:t>
      </w: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val="en-US" w:eastAsia="zh-CN"/>
        </w:rPr>
        <w:t>、家具采购合同</w:t>
      </w:r>
    </w:p>
    <w:p>
      <w:pPr>
        <w:spacing w:line="360" w:lineRule="auto"/>
        <w:ind w:firstLine="640" w:firstLineChars="200"/>
        <w:jc w:val="both"/>
        <w:rPr>
          <w:rFonts w:hint="default" w:ascii="仿宋" w:eastAsia="仿宋" w:cs="仿宋"/>
          <w:sz w:val="32"/>
          <w:szCs w:val="32"/>
          <w:lang w:val="en-US" w:eastAsia="zh-CN"/>
        </w:rPr>
      </w:pPr>
      <w:r>
        <w:rPr>
          <w:rFonts w:hint="eastAsia" w:ascii="仿宋" w:eastAsia="仿宋" w:cs="仿宋"/>
          <w:sz w:val="32"/>
          <w:szCs w:val="32"/>
          <w:lang w:val="en-US" w:eastAsia="zh-CN"/>
        </w:rPr>
        <w:t>具体条款另议</w:t>
      </w:r>
    </w:p>
    <w:p>
      <w:pPr>
        <w:jc w:val="left"/>
        <w:rPr>
          <w:rFonts w:hint="eastAsia" w:ascii="宋体"/>
          <w:b/>
          <w:bCs/>
          <w:color w:val="auto"/>
          <w:sz w:val="30"/>
        </w:rPr>
      </w:pPr>
      <w:r>
        <w:rPr>
          <w:rFonts w:hint="eastAsia" w:ascii="宋体"/>
          <w:b/>
          <w:bCs/>
          <w:color w:val="auto"/>
          <w:sz w:val="30"/>
        </w:rPr>
        <w:t xml:space="preserve">              </w:t>
      </w: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宋体"/>
          <w:b/>
          <w:bCs/>
          <w:color w:val="auto"/>
          <w:sz w:val="30"/>
        </w:rPr>
      </w:pPr>
    </w:p>
    <w:p>
      <w:pPr>
        <w:jc w:val="left"/>
        <w:rPr>
          <w:rFonts w:hint="eastAsia" w:ascii="仿宋" w:eastAsia="仿宋"/>
          <w:color w:val="auto"/>
          <w:sz w:val="32"/>
          <w:szCs w:val="32"/>
        </w:rPr>
      </w:pPr>
      <w:r>
        <w:rPr>
          <w:rFonts w:hint="eastAsia" w:ascii="宋体"/>
          <w:b/>
          <w:bCs/>
          <w:color w:val="auto"/>
          <w:sz w:val="30"/>
        </w:rPr>
        <w:t xml:space="preserve">                    </w:t>
      </w:r>
      <w:r>
        <w:rPr>
          <w:rFonts w:hint="eastAsia" w:ascii="仿宋" w:eastAsia="仿宋"/>
          <w:b/>
          <w:bCs/>
          <w:color w:val="auto"/>
          <w:sz w:val="30"/>
        </w:rPr>
        <w:t xml:space="preserve"> </w:t>
      </w:r>
      <w:r>
        <w:rPr>
          <w:rFonts w:ascii="仿宋" w:eastAsia="仿宋"/>
          <w:b/>
          <w:bCs/>
          <w:color w:val="auto"/>
          <w:sz w:val="30"/>
        </w:rPr>
        <w:t xml:space="preserve">  </w:t>
      </w:r>
    </w:p>
    <w:p/>
    <w:sectPr>
      <w:footerReference r:id="rId5" w:type="default"/>
      <w:pgSz w:w="11906" w:h="16838"/>
      <w:pgMar w:top="1440" w:right="1474"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44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jc w:val="center"/>
    </w:pPr>
    <w:r>
      <w:fldChar w:fldCharType="begin"/>
    </w:r>
    <w:r>
      <w:instrText xml:space="preserve">PAGE   \* MERGEFORMAT</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B03F"/>
    <w:multiLevelType w:val="singleLevel"/>
    <w:tmpl w:val="9EB8B03F"/>
    <w:lvl w:ilvl="0" w:tentative="0">
      <w:start w:val="1"/>
      <w:numFmt w:val="decimal"/>
      <w:suff w:val="nothing"/>
      <w:lvlText w:val="%1、"/>
      <w:lvlJc w:val="left"/>
    </w:lvl>
  </w:abstractNum>
  <w:abstractNum w:abstractNumId="1">
    <w:nsid w:val="F361EA5B"/>
    <w:multiLevelType w:val="singleLevel"/>
    <w:tmpl w:val="F361EA5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DU4N2EyYjQ2NTMwMzE1OWFmYzZjMmI3MDY5YTcifQ=="/>
  </w:docVars>
  <w:rsids>
    <w:rsidRoot w:val="3E8677F9"/>
    <w:rsid w:val="3E86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sz w:val="24"/>
      <w:szCs w:val="20"/>
    </w:rPr>
  </w:style>
  <w:style w:type="paragraph" w:styleId="4">
    <w:name w:val="Plain Text"/>
    <w:basedOn w:val="1"/>
    <w:qFormat/>
    <w:uiPriority w:val="99"/>
    <w:pPr>
      <w:spacing w:line="360" w:lineRule="auto"/>
    </w:pPr>
    <w:rPr>
      <w:rFonts w:ascii="宋体" w:hAnsi="Courier New"/>
      <w:spacing w:val="-8"/>
      <w:sz w:val="24"/>
      <w:szCs w:val="20"/>
    </w:rPr>
  </w:style>
  <w:style w:type="paragraph" w:styleId="5">
    <w:name w:val="Date"/>
    <w:basedOn w:val="1"/>
    <w:next w:val="1"/>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6">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10">
    <w:name w:val="page number"/>
    <w:qFormat/>
    <w:uiPriority w:val="0"/>
  </w:style>
  <w:style w:type="character" w:customStyle="1" w:styleId="11">
    <w:name w:val="纯文本 Char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2022-06-07T03:24:00Z</dcterms:created>
  <dc:creator>青竹园</dc:creator>
  <cp:lastModifiedBy>青竹园</cp:lastModifiedBy>
  <dcterms:modified xsi:type="dcterms:W3CDTF">2022-06-07T03:25:45Z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433843501FFC4225A3A1E1347A2E66B1</vt:lpwstr>
  </property>
</Properties>
</file>